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7183" w14:textId="52CFB187" w:rsidR="0063248E" w:rsidRDefault="00E6706B" w:rsidP="0063248E">
      <w:pPr>
        <w:rPr>
          <w:b/>
          <w:bCs/>
          <w:lang w:val="nb-NO"/>
        </w:rPr>
      </w:pPr>
      <w:r>
        <w:rPr>
          <w:b/>
          <w:bCs/>
          <w:noProof/>
          <w:lang w:val="nb-NO" w:eastAsia="nb-NO"/>
        </w:rPr>
        <w:object w:dxaOrig="1440" w:dyaOrig="1440" w14:anchorId="30587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pt;margin-top:-36.9pt;width:117pt;height:84.5pt;z-index:251658240">
            <v:imagedata r:id="rId7" o:title=""/>
            <w10:wrap type="square"/>
          </v:shape>
          <o:OLEObject Type="Embed" ProgID="MSPhotoEd.3" ShapeID="_x0000_s2050" DrawAspect="Content" ObjectID="_1739874344" r:id="rId8"/>
        </w:object>
      </w:r>
    </w:p>
    <w:p w14:paraId="06FA57C4" w14:textId="77777777" w:rsidR="00DA2962" w:rsidRDefault="00DA2962" w:rsidP="0063248E">
      <w:pPr>
        <w:rPr>
          <w:b/>
          <w:bCs/>
          <w:lang w:val="nb-NO"/>
        </w:rPr>
      </w:pPr>
    </w:p>
    <w:p w14:paraId="6E1E3B4B" w14:textId="77777777" w:rsidR="00DA2962" w:rsidRDefault="00DA2962" w:rsidP="0063248E">
      <w:pPr>
        <w:rPr>
          <w:b/>
          <w:bCs/>
          <w:lang w:val="nb-NO"/>
        </w:rPr>
      </w:pPr>
    </w:p>
    <w:p w14:paraId="4C4E05B7" w14:textId="77777777" w:rsidR="00DA2962" w:rsidRDefault="00DA2962" w:rsidP="0063248E">
      <w:pPr>
        <w:rPr>
          <w:b/>
          <w:bCs/>
          <w:lang w:val="nb-NO"/>
        </w:rPr>
      </w:pPr>
    </w:p>
    <w:p w14:paraId="30587184" w14:textId="0DA978FB" w:rsidR="0063248E" w:rsidRPr="00FB681C" w:rsidRDefault="00DA2962" w:rsidP="0063248E">
      <w:pPr>
        <w:rPr>
          <w:lang w:val="nb-NO"/>
        </w:rPr>
      </w:pPr>
      <w:r>
        <w:rPr>
          <w:b/>
          <w:bCs/>
          <w:lang w:val="nb-NO"/>
        </w:rPr>
        <w:t xml:space="preserve">Til </w:t>
      </w:r>
      <w:r w:rsidR="0063248E">
        <w:rPr>
          <w:b/>
          <w:bCs/>
          <w:lang w:val="nb-NO"/>
        </w:rPr>
        <w:t>Eierforeningsmedlemmer, foreldre og andre foresatte</w:t>
      </w:r>
    </w:p>
    <w:p w14:paraId="30587185" w14:textId="77777777" w:rsidR="0063248E" w:rsidRDefault="0063248E">
      <w:pPr>
        <w:autoSpaceDE w:val="0"/>
        <w:spacing w:line="240" w:lineRule="atLeast"/>
        <w:rPr>
          <w:color w:val="000000"/>
          <w:sz w:val="22"/>
          <w:szCs w:val="22"/>
          <w:lang w:val="nb-NO"/>
        </w:rPr>
      </w:pPr>
    </w:p>
    <w:p w14:paraId="30587188" w14:textId="77777777" w:rsidR="0063248E" w:rsidRDefault="0063248E">
      <w:pPr>
        <w:autoSpaceDE w:val="0"/>
        <w:spacing w:line="240" w:lineRule="atLeast"/>
        <w:rPr>
          <w:color w:val="000000"/>
          <w:sz w:val="22"/>
          <w:szCs w:val="22"/>
          <w:lang w:val="nb-NO"/>
        </w:rPr>
      </w:pPr>
    </w:p>
    <w:p w14:paraId="30587189" w14:textId="164B1A2E" w:rsidR="00303974" w:rsidRDefault="7F358A41">
      <w:pPr>
        <w:autoSpaceDE w:val="0"/>
        <w:spacing w:line="240" w:lineRule="atLeast"/>
        <w:rPr>
          <w:color w:val="000000"/>
          <w:sz w:val="22"/>
          <w:szCs w:val="22"/>
          <w:lang w:val="nb-NO"/>
        </w:rPr>
      </w:pPr>
      <w:r w:rsidRPr="7F358A41">
        <w:rPr>
          <w:color w:val="000000" w:themeColor="text1"/>
          <w:sz w:val="22"/>
          <w:szCs w:val="22"/>
          <w:lang w:val="nb-NO"/>
        </w:rPr>
        <w:t xml:space="preserve">Årsmeldingen gir en oversikt over de vesentlige hendelser som har funnet sted siden forrige årsmøte ble avholdt </w:t>
      </w:r>
      <w:r w:rsidR="004C2C3F">
        <w:rPr>
          <w:color w:val="000000" w:themeColor="text1"/>
          <w:sz w:val="22"/>
          <w:szCs w:val="22"/>
          <w:lang w:val="nb-NO"/>
        </w:rPr>
        <w:t>30</w:t>
      </w:r>
      <w:r w:rsidRPr="7F358A41">
        <w:rPr>
          <w:color w:val="000000" w:themeColor="text1"/>
          <w:sz w:val="22"/>
          <w:szCs w:val="22"/>
          <w:lang w:val="nb-NO"/>
        </w:rPr>
        <w:t>.0</w:t>
      </w:r>
      <w:r w:rsidR="00D97E9A">
        <w:rPr>
          <w:color w:val="000000" w:themeColor="text1"/>
          <w:sz w:val="22"/>
          <w:szCs w:val="22"/>
          <w:lang w:val="nb-NO"/>
        </w:rPr>
        <w:t>3</w:t>
      </w:r>
      <w:r w:rsidRPr="7F358A41">
        <w:rPr>
          <w:color w:val="000000" w:themeColor="text1"/>
          <w:sz w:val="22"/>
          <w:szCs w:val="22"/>
          <w:lang w:val="nb-NO"/>
        </w:rPr>
        <w:t>.202</w:t>
      </w:r>
      <w:r w:rsidR="004C2C3F">
        <w:rPr>
          <w:color w:val="000000" w:themeColor="text1"/>
          <w:sz w:val="22"/>
          <w:szCs w:val="22"/>
          <w:lang w:val="nb-NO"/>
        </w:rPr>
        <w:t>2</w:t>
      </w:r>
      <w:r w:rsidRPr="7F358A41">
        <w:rPr>
          <w:color w:val="000000" w:themeColor="text1"/>
          <w:sz w:val="22"/>
          <w:szCs w:val="22"/>
          <w:lang w:val="nb-NO"/>
        </w:rPr>
        <w:t>, samt de viktigste nøkkeltallene fra driften av barnehagen.</w:t>
      </w:r>
    </w:p>
    <w:p w14:paraId="3058718A" w14:textId="77777777" w:rsidR="00303974" w:rsidRDefault="00303974">
      <w:pPr>
        <w:autoSpaceDE w:val="0"/>
        <w:spacing w:line="240" w:lineRule="atLeast"/>
        <w:rPr>
          <w:color w:val="000000"/>
          <w:sz w:val="22"/>
          <w:szCs w:val="22"/>
          <w:lang w:val="nb-NO"/>
        </w:rPr>
      </w:pPr>
      <w:r>
        <w:rPr>
          <w:color w:val="000000"/>
          <w:sz w:val="22"/>
          <w:szCs w:val="22"/>
          <w:lang w:val="nb-NO"/>
        </w:rPr>
        <w:t xml:space="preserve"> </w:t>
      </w:r>
    </w:p>
    <w:p w14:paraId="3058718B" w14:textId="77777777" w:rsidR="00737214" w:rsidRDefault="00737214">
      <w:pPr>
        <w:autoSpaceDE w:val="0"/>
        <w:spacing w:line="240" w:lineRule="atLeast"/>
        <w:rPr>
          <w:color w:val="000000"/>
          <w:sz w:val="22"/>
          <w:szCs w:val="22"/>
          <w:lang w:val="nb-NO"/>
        </w:rPr>
      </w:pPr>
    </w:p>
    <w:p w14:paraId="3058718C" w14:textId="04D2978E" w:rsidR="00303974" w:rsidRPr="003E2B9D" w:rsidRDefault="003E2B9D">
      <w:pPr>
        <w:autoSpaceDE w:val="0"/>
        <w:spacing w:line="240" w:lineRule="atLeast"/>
        <w:rPr>
          <w:b/>
          <w:color w:val="000000"/>
          <w:u w:val="single"/>
          <w:lang w:val="nb-NO"/>
        </w:rPr>
      </w:pPr>
      <w:r w:rsidRPr="003E2B9D">
        <w:rPr>
          <w:b/>
          <w:bCs/>
          <w:color w:val="000000"/>
          <w:u w:val="single"/>
          <w:lang w:val="nb-NO"/>
        </w:rPr>
        <w:t>Nøkkeltall for 20</w:t>
      </w:r>
      <w:r w:rsidR="006800FC">
        <w:rPr>
          <w:b/>
          <w:bCs/>
          <w:color w:val="000000"/>
          <w:u w:val="single"/>
          <w:lang w:val="nb-NO"/>
        </w:rPr>
        <w:t>2</w:t>
      </w:r>
      <w:r w:rsidR="007B2BD1">
        <w:rPr>
          <w:b/>
          <w:bCs/>
          <w:color w:val="000000"/>
          <w:u w:val="single"/>
          <w:lang w:val="nb-NO"/>
        </w:rPr>
        <w:t>2</w:t>
      </w:r>
      <w:r w:rsidR="00303974" w:rsidRPr="003E2B9D">
        <w:rPr>
          <w:b/>
          <w:color w:val="000000"/>
          <w:u w:val="single"/>
          <w:lang w:val="nb-NO"/>
        </w:rPr>
        <w:t>:</w:t>
      </w:r>
    </w:p>
    <w:p w14:paraId="3058718D" w14:textId="1DA6F969" w:rsidR="009D2B60" w:rsidRDefault="009D2B60" w:rsidP="0025051C">
      <w:pPr>
        <w:autoSpaceDE w:val="0"/>
        <w:spacing w:line="240" w:lineRule="atLeast"/>
        <w:rPr>
          <w:color w:val="000000"/>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395"/>
      </w:tblGrid>
      <w:tr w:rsidR="009D2B60" w:rsidRPr="009E0206" w14:paraId="30587190" w14:textId="77777777" w:rsidTr="7D34437F">
        <w:tc>
          <w:tcPr>
            <w:tcW w:w="5778" w:type="dxa"/>
          </w:tcPr>
          <w:p w14:paraId="3058718E" w14:textId="77777777" w:rsidR="009D2B60" w:rsidRPr="001F1214" w:rsidRDefault="009D2B60" w:rsidP="009D2B60">
            <w:pPr>
              <w:autoSpaceDE w:val="0"/>
              <w:autoSpaceDN w:val="0"/>
              <w:adjustRightInd w:val="0"/>
              <w:spacing w:line="240" w:lineRule="atLeast"/>
              <w:rPr>
                <w:b/>
                <w:sz w:val="22"/>
                <w:szCs w:val="22"/>
                <w:lang w:val="nb-NO"/>
              </w:rPr>
            </w:pPr>
            <w:r w:rsidRPr="001F1214">
              <w:rPr>
                <w:b/>
                <w:sz w:val="22"/>
                <w:szCs w:val="22"/>
                <w:lang w:val="nb-NO"/>
              </w:rPr>
              <w:t>Antall:</w:t>
            </w:r>
          </w:p>
        </w:tc>
        <w:tc>
          <w:tcPr>
            <w:tcW w:w="3509" w:type="dxa"/>
          </w:tcPr>
          <w:p w14:paraId="3058718F" w14:textId="77777777" w:rsidR="009D2B60" w:rsidRPr="001F1214" w:rsidRDefault="009D2B60" w:rsidP="009D2B60">
            <w:pPr>
              <w:autoSpaceDE w:val="0"/>
              <w:autoSpaceDN w:val="0"/>
              <w:adjustRightInd w:val="0"/>
              <w:spacing w:line="240" w:lineRule="atLeast"/>
              <w:rPr>
                <w:b/>
                <w:sz w:val="22"/>
                <w:szCs w:val="22"/>
                <w:lang w:val="nb-NO"/>
              </w:rPr>
            </w:pPr>
          </w:p>
        </w:tc>
      </w:tr>
      <w:tr w:rsidR="009D2B60" w:rsidRPr="009E0206" w14:paraId="30587193" w14:textId="77777777" w:rsidTr="7D34437F">
        <w:tc>
          <w:tcPr>
            <w:tcW w:w="5778" w:type="dxa"/>
          </w:tcPr>
          <w:p w14:paraId="30587191" w14:textId="46B4BF0F" w:rsidR="009D2B60" w:rsidRPr="001F1214" w:rsidRDefault="7D34437F" w:rsidP="009D2B60">
            <w:pPr>
              <w:autoSpaceDE w:val="0"/>
              <w:autoSpaceDN w:val="0"/>
              <w:adjustRightInd w:val="0"/>
              <w:spacing w:line="240" w:lineRule="atLeast"/>
              <w:rPr>
                <w:sz w:val="22"/>
                <w:szCs w:val="22"/>
                <w:lang w:val="nb-NO"/>
              </w:rPr>
            </w:pPr>
            <w:r w:rsidRPr="7D34437F">
              <w:rPr>
                <w:sz w:val="22"/>
                <w:szCs w:val="22"/>
                <w:lang w:val="nb-NO"/>
              </w:rPr>
              <w:t>Medlemmer i Huskestua Eierforening*:</w:t>
            </w:r>
          </w:p>
        </w:tc>
        <w:tc>
          <w:tcPr>
            <w:tcW w:w="3509" w:type="dxa"/>
          </w:tcPr>
          <w:p w14:paraId="30587192" w14:textId="77777777" w:rsidR="009D2B60" w:rsidRPr="001F1214" w:rsidRDefault="009D2B60" w:rsidP="009D2B60">
            <w:pPr>
              <w:autoSpaceDE w:val="0"/>
              <w:autoSpaceDN w:val="0"/>
              <w:adjustRightInd w:val="0"/>
              <w:spacing w:line="240" w:lineRule="atLeast"/>
              <w:rPr>
                <w:sz w:val="22"/>
                <w:szCs w:val="22"/>
                <w:lang w:val="nb-NO"/>
              </w:rPr>
            </w:pPr>
          </w:p>
        </w:tc>
      </w:tr>
      <w:tr w:rsidR="009D2B60" w:rsidRPr="009E0206" w14:paraId="30587196" w14:textId="77777777" w:rsidTr="7D34437F">
        <w:tc>
          <w:tcPr>
            <w:tcW w:w="5778" w:type="dxa"/>
          </w:tcPr>
          <w:p w14:paraId="30587194" w14:textId="6D492137" w:rsidR="009D2B60" w:rsidRPr="001F1214" w:rsidRDefault="7F358A41" w:rsidP="009D2B60">
            <w:pPr>
              <w:numPr>
                <w:ilvl w:val="0"/>
                <w:numId w:val="9"/>
              </w:numPr>
              <w:suppressAutoHyphens w:val="0"/>
              <w:autoSpaceDE w:val="0"/>
              <w:autoSpaceDN w:val="0"/>
              <w:adjustRightInd w:val="0"/>
              <w:spacing w:line="240" w:lineRule="atLeast"/>
              <w:rPr>
                <w:sz w:val="22"/>
                <w:szCs w:val="22"/>
                <w:lang w:val="nb-NO"/>
              </w:rPr>
            </w:pPr>
            <w:r w:rsidRPr="7F358A41">
              <w:rPr>
                <w:sz w:val="22"/>
                <w:szCs w:val="22"/>
                <w:lang w:val="nb-NO"/>
              </w:rPr>
              <w:t>Pr. 2</w:t>
            </w:r>
            <w:r w:rsidR="00FD6424">
              <w:rPr>
                <w:sz w:val="22"/>
                <w:szCs w:val="22"/>
                <w:lang w:val="nb-NO"/>
              </w:rPr>
              <w:t>3</w:t>
            </w:r>
            <w:r w:rsidRPr="7F358A41">
              <w:rPr>
                <w:sz w:val="22"/>
                <w:szCs w:val="22"/>
                <w:lang w:val="nb-NO"/>
              </w:rPr>
              <w:t>.02. 202</w:t>
            </w:r>
            <w:r w:rsidR="00FD6424">
              <w:rPr>
                <w:sz w:val="22"/>
                <w:szCs w:val="22"/>
                <w:lang w:val="nb-NO"/>
              </w:rPr>
              <w:t>2</w:t>
            </w:r>
          </w:p>
        </w:tc>
        <w:tc>
          <w:tcPr>
            <w:tcW w:w="3509" w:type="dxa"/>
          </w:tcPr>
          <w:p w14:paraId="30587195" w14:textId="3DE40FFA" w:rsidR="009D2B60" w:rsidRPr="001F1214" w:rsidRDefault="7F358A41" w:rsidP="009D2B60">
            <w:pPr>
              <w:autoSpaceDE w:val="0"/>
              <w:autoSpaceDN w:val="0"/>
              <w:adjustRightInd w:val="0"/>
              <w:spacing w:line="240" w:lineRule="atLeast"/>
              <w:rPr>
                <w:sz w:val="22"/>
                <w:szCs w:val="22"/>
                <w:lang w:val="en-US"/>
              </w:rPr>
            </w:pPr>
            <w:r w:rsidRPr="7F358A41">
              <w:rPr>
                <w:sz w:val="22"/>
                <w:szCs w:val="22"/>
                <w:lang w:val="en-US"/>
              </w:rPr>
              <w:t>3</w:t>
            </w:r>
            <w:r w:rsidR="00FD6424">
              <w:rPr>
                <w:sz w:val="22"/>
                <w:szCs w:val="22"/>
                <w:lang w:val="en-US"/>
              </w:rPr>
              <w:t>7</w:t>
            </w:r>
          </w:p>
        </w:tc>
      </w:tr>
      <w:tr w:rsidR="009D2B60" w:rsidRPr="009E0206" w14:paraId="30587199" w14:textId="77777777" w:rsidTr="7D34437F">
        <w:tc>
          <w:tcPr>
            <w:tcW w:w="5778" w:type="dxa"/>
          </w:tcPr>
          <w:p w14:paraId="30587197" w14:textId="1791E502" w:rsidR="009D2B60" w:rsidRPr="001F1214" w:rsidRDefault="7F358A41" w:rsidP="009D2B60">
            <w:pPr>
              <w:numPr>
                <w:ilvl w:val="0"/>
                <w:numId w:val="9"/>
              </w:numPr>
              <w:suppressAutoHyphens w:val="0"/>
              <w:autoSpaceDE w:val="0"/>
              <w:autoSpaceDN w:val="0"/>
              <w:adjustRightInd w:val="0"/>
              <w:spacing w:line="240" w:lineRule="atLeast"/>
              <w:rPr>
                <w:sz w:val="22"/>
                <w:szCs w:val="22"/>
                <w:lang w:val="nb-NO"/>
              </w:rPr>
            </w:pPr>
            <w:r w:rsidRPr="7F358A41">
              <w:rPr>
                <w:sz w:val="22"/>
                <w:szCs w:val="22"/>
                <w:lang w:val="nb-NO"/>
              </w:rPr>
              <w:t>Pr. 2</w:t>
            </w:r>
            <w:r w:rsidR="00FD6424">
              <w:rPr>
                <w:sz w:val="22"/>
                <w:szCs w:val="22"/>
                <w:lang w:val="nb-NO"/>
              </w:rPr>
              <w:t>4</w:t>
            </w:r>
            <w:r w:rsidRPr="7F358A41">
              <w:rPr>
                <w:sz w:val="22"/>
                <w:szCs w:val="22"/>
                <w:lang w:val="nb-NO"/>
              </w:rPr>
              <w:t>.02. 202</w:t>
            </w:r>
            <w:r w:rsidR="00FD6424">
              <w:rPr>
                <w:sz w:val="22"/>
                <w:szCs w:val="22"/>
                <w:lang w:val="nb-NO"/>
              </w:rPr>
              <w:t>3</w:t>
            </w:r>
            <w:r w:rsidRPr="7F358A41">
              <w:rPr>
                <w:sz w:val="22"/>
                <w:szCs w:val="22"/>
                <w:lang w:val="nb-NO"/>
              </w:rPr>
              <w:t xml:space="preserve"> </w:t>
            </w:r>
          </w:p>
        </w:tc>
        <w:tc>
          <w:tcPr>
            <w:tcW w:w="3509" w:type="dxa"/>
          </w:tcPr>
          <w:p w14:paraId="30587198" w14:textId="6E6B9512" w:rsidR="009D2B60" w:rsidRPr="001F1214" w:rsidRDefault="1F55805F" w:rsidP="009D2B60">
            <w:pPr>
              <w:autoSpaceDE w:val="0"/>
              <w:autoSpaceDN w:val="0"/>
              <w:adjustRightInd w:val="0"/>
              <w:spacing w:line="240" w:lineRule="atLeast"/>
              <w:rPr>
                <w:sz w:val="22"/>
                <w:szCs w:val="22"/>
                <w:lang w:val="en-US"/>
              </w:rPr>
            </w:pPr>
            <w:r w:rsidRPr="1F55805F">
              <w:rPr>
                <w:sz w:val="22"/>
                <w:szCs w:val="22"/>
                <w:lang w:val="en-US"/>
              </w:rPr>
              <w:t>3</w:t>
            </w:r>
            <w:r w:rsidR="00FD6424">
              <w:rPr>
                <w:sz w:val="22"/>
                <w:szCs w:val="22"/>
                <w:lang w:val="en-US"/>
              </w:rPr>
              <w:t>9</w:t>
            </w:r>
          </w:p>
        </w:tc>
      </w:tr>
      <w:tr w:rsidR="009D2B60" w:rsidRPr="009E0206" w14:paraId="3058719E" w14:textId="77777777" w:rsidTr="7D34437F">
        <w:tc>
          <w:tcPr>
            <w:tcW w:w="5778" w:type="dxa"/>
          </w:tcPr>
          <w:p w14:paraId="3058719A" w14:textId="42051434" w:rsidR="009D2B60" w:rsidRPr="001F1214" w:rsidRDefault="009D2B60" w:rsidP="009D2B60">
            <w:pPr>
              <w:tabs>
                <w:tab w:val="left" w:pos="4962"/>
              </w:tabs>
              <w:autoSpaceDE w:val="0"/>
              <w:autoSpaceDN w:val="0"/>
              <w:adjustRightInd w:val="0"/>
              <w:spacing w:line="240" w:lineRule="atLeast"/>
              <w:rPr>
                <w:sz w:val="22"/>
                <w:szCs w:val="22"/>
                <w:lang w:val="nb-NO"/>
              </w:rPr>
            </w:pPr>
            <w:r w:rsidRPr="001F1214">
              <w:rPr>
                <w:sz w:val="22"/>
                <w:szCs w:val="22"/>
                <w:lang w:val="nb-NO"/>
              </w:rPr>
              <w:t>B</w:t>
            </w:r>
            <w:r w:rsidR="001F1214" w:rsidRPr="001F1214">
              <w:rPr>
                <w:sz w:val="22"/>
                <w:szCs w:val="22"/>
                <w:lang w:val="nb-NO"/>
              </w:rPr>
              <w:t>arn i Huskestua pr. 31.12.20</w:t>
            </w:r>
            <w:r w:rsidR="006800FC">
              <w:rPr>
                <w:sz w:val="22"/>
                <w:szCs w:val="22"/>
                <w:lang w:val="nb-NO"/>
              </w:rPr>
              <w:t>2</w:t>
            </w:r>
            <w:r w:rsidR="007902F2">
              <w:rPr>
                <w:sz w:val="22"/>
                <w:szCs w:val="22"/>
                <w:lang w:val="nb-NO"/>
              </w:rPr>
              <w:t>2</w:t>
            </w:r>
            <w:r w:rsidRPr="001F1214">
              <w:rPr>
                <w:sz w:val="22"/>
                <w:szCs w:val="22"/>
                <w:lang w:val="nb-NO"/>
              </w:rPr>
              <w:t xml:space="preserve">: </w:t>
            </w:r>
            <w:r w:rsidRPr="001F1214">
              <w:rPr>
                <w:sz w:val="22"/>
                <w:szCs w:val="22"/>
                <w:lang w:val="nb-NO"/>
              </w:rPr>
              <w:tab/>
            </w:r>
          </w:p>
        </w:tc>
        <w:tc>
          <w:tcPr>
            <w:tcW w:w="3509" w:type="dxa"/>
          </w:tcPr>
          <w:p w14:paraId="3058719D" w14:textId="39A38489" w:rsidR="00013606" w:rsidRPr="001F1214" w:rsidRDefault="001A0C58" w:rsidP="009D2B60">
            <w:pPr>
              <w:tabs>
                <w:tab w:val="left" w:pos="4962"/>
              </w:tabs>
              <w:autoSpaceDE w:val="0"/>
              <w:autoSpaceDN w:val="0"/>
              <w:adjustRightInd w:val="0"/>
              <w:spacing w:line="240" w:lineRule="atLeast"/>
              <w:rPr>
                <w:rFonts w:ascii="Symbol" w:hAnsi="Symbol" w:cs="Times New Roman"/>
                <w:sz w:val="22"/>
                <w:szCs w:val="22"/>
                <w:lang w:val="nb-NO"/>
              </w:rPr>
            </w:pPr>
            <w:r>
              <w:rPr>
                <w:sz w:val="22"/>
                <w:szCs w:val="22"/>
                <w:lang w:val="nb-NO"/>
              </w:rPr>
              <w:t>61</w:t>
            </w:r>
          </w:p>
        </w:tc>
      </w:tr>
      <w:tr w:rsidR="009D2B60" w:rsidRPr="009E0206" w14:paraId="305871A1" w14:textId="77777777" w:rsidTr="7D34437F">
        <w:tc>
          <w:tcPr>
            <w:tcW w:w="5778" w:type="dxa"/>
          </w:tcPr>
          <w:p w14:paraId="3058719F" w14:textId="05F1A664"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Barn av Teknamedlemmer</w:t>
            </w:r>
            <w:r w:rsidR="001F1214" w:rsidRPr="001F1214">
              <w:rPr>
                <w:sz w:val="22"/>
                <w:szCs w:val="22"/>
                <w:lang w:val="nb-NO"/>
              </w:rPr>
              <w:t xml:space="preserve"> i barnehagen pr. 31.12.20</w:t>
            </w:r>
            <w:r w:rsidR="006800FC">
              <w:rPr>
                <w:sz w:val="22"/>
                <w:szCs w:val="22"/>
                <w:lang w:val="nb-NO"/>
              </w:rPr>
              <w:t>2</w:t>
            </w:r>
            <w:r w:rsidR="007902F2">
              <w:rPr>
                <w:sz w:val="22"/>
                <w:szCs w:val="22"/>
                <w:lang w:val="nb-NO"/>
              </w:rPr>
              <w:t>2</w:t>
            </w:r>
            <w:r w:rsidRPr="001F1214">
              <w:rPr>
                <w:sz w:val="22"/>
                <w:szCs w:val="22"/>
                <w:lang w:val="nb-NO"/>
              </w:rPr>
              <w:t>:</w:t>
            </w:r>
          </w:p>
        </w:tc>
        <w:tc>
          <w:tcPr>
            <w:tcW w:w="3509" w:type="dxa"/>
          </w:tcPr>
          <w:p w14:paraId="0AAD556D" w14:textId="461CE354" w:rsidR="009D2B60" w:rsidRPr="001F1214" w:rsidRDefault="009D2B60" w:rsidP="1F55805F">
            <w:pPr>
              <w:autoSpaceDE w:val="0"/>
              <w:autoSpaceDN w:val="0"/>
              <w:adjustRightInd w:val="0"/>
              <w:spacing w:line="240" w:lineRule="atLeast"/>
              <w:rPr>
                <w:sz w:val="22"/>
                <w:szCs w:val="22"/>
                <w:lang w:val="nb-NO"/>
              </w:rPr>
            </w:pPr>
          </w:p>
          <w:p w14:paraId="305871A0" w14:textId="7BEC517B" w:rsidR="009D2B60" w:rsidRPr="001F1214" w:rsidRDefault="00963962" w:rsidP="1F55805F">
            <w:pPr>
              <w:autoSpaceDE w:val="0"/>
              <w:autoSpaceDN w:val="0"/>
              <w:adjustRightInd w:val="0"/>
              <w:spacing w:line="240" w:lineRule="atLeast"/>
              <w:rPr>
                <w:sz w:val="22"/>
                <w:szCs w:val="22"/>
                <w:lang w:val="nb-NO"/>
              </w:rPr>
            </w:pPr>
            <w:r>
              <w:rPr>
                <w:sz w:val="22"/>
                <w:szCs w:val="22"/>
                <w:lang w:val="nb-NO"/>
              </w:rPr>
              <w:t>3</w:t>
            </w:r>
            <w:r w:rsidR="0041205B">
              <w:rPr>
                <w:sz w:val="22"/>
                <w:szCs w:val="22"/>
                <w:lang w:val="nb-NO"/>
              </w:rPr>
              <w:t>8</w:t>
            </w:r>
          </w:p>
        </w:tc>
      </w:tr>
      <w:tr w:rsidR="009D2B60" w:rsidRPr="009E0206" w14:paraId="305871A4" w14:textId="77777777" w:rsidTr="7D34437F">
        <w:tc>
          <w:tcPr>
            <w:tcW w:w="5778" w:type="dxa"/>
          </w:tcPr>
          <w:p w14:paraId="305871A2" w14:textId="7CB9F6CA"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B</w:t>
            </w:r>
            <w:r w:rsidR="001F1214" w:rsidRPr="001F1214">
              <w:rPr>
                <w:sz w:val="22"/>
                <w:szCs w:val="22"/>
                <w:lang w:val="nb-NO"/>
              </w:rPr>
              <w:t>arn av ansatte pr 31.12.20</w:t>
            </w:r>
            <w:r w:rsidR="006800FC">
              <w:rPr>
                <w:sz w:val="22"/>
                <w:szCs w:val="22"/>
                <w:lang w:val="nb-NO"/>
              </w:rPr>
              <w:t>2</w:t>
            </w:r>
            <w:r w:rsidR="007902F2">
              <w:rPr>
                <w:sz w:val="22"/>
                <w:szCs w:val="22"/>
                <w:lang w:val="nb-NO"/>
              </w:rPr>
              <w:t>2</w:t>
            </w:r>
            <w:r w:rsidRPr="001F1214">
              <w:rPr>
                <w:sz w:val="22"/>
                <w:szCs w:val="22"/>
                <w:lang w:val="nb-NO"/>
              </w:rPr>
              <w:tab/>
            </w:r>
          </w:p>
        </w:tc>
        <w:tc>
          <w:tcPr>
            <w:tcW w:w="3509" w:type="dxa"/>
          </w:tcPr>
          <w:p w14:paraId="305871A3" w14:textId="272FB509" w:rsidR="009D2B60" w:rsidRPr="001F1214" w:rsidRDefault="007902F2" w:rsidP="009D2B60">
            <w:pPr>
              <w:autoSpaceDE w:val="0"/>
              <w:autoSpaceDN w:val="0"/>
              <w:adjustRightInd w:val="0"/>
              <w:spacing w:line="240" w:lineRule="atLeast"/>
              <w:rPr>
                <w:sz w:val="22"/>
                <w:szCs w:val="22"/>
                <w:lang w:val="nb-NO"/>
              </w:rPr>
            </w:pPr>
            <w:r>
              <w:rPr>
                <w:sz w:val="22"/>
                <w:szCs w:val="22"/>
                <w:lang w:val="nb-NO"/>
              </w:rPr>
              <w:t>0</w:t>
            </w:r>
          </w:p>
        </w:tc>
      </w:tr>
      <w:tr w:rsidR="009D2B60" w:rsidRPr="009E0206" w14:paraId="305871A7" w14:textId="77777777" w:rsidTr="7D34437F">
        <w:tc>
          <w:tcPr>
            <w:tcW w:w="5778" w:type="dxa"/>
          </w:tcPr>
          <w:p w14:paraId="305871A5" w14:textId="0D868589" w:rsidR="009D2B60" w:rsidRPr="001F1214" w:rsidRDefault="009D2B60" w:rsidP="009D2B60">
            <w:pPr>
              <w:autoSpaceDE w:val="0"/>
              <w:autoSpaceDN w:val="0"/>
              <w:adjustRightInd w:val="0"/>
              <w:spacing w:line="240" w:lineRule="atLeast"/>
              <w:rPr>
                <w:sz w:val="22"/>
                <w:szCs w:val="22"/>
                <w:lang w:val="nb-NO"/>
              </w:rPr>
            </w:pPr>
            <w:r w:rsidRPr="001F1214">
              <w:rPr>
                <w:sz w:val="22"/>
                <w:szCs w:val="22"/>
                <w:lang w:val="nb-NO"/>
              </w:rPr>
              <w:t>A</w:t>
            </w:r>
            <w:r w:rsidR="001F1214" w:rsidRPr="001F1214">
              <w:rPr>
                <w:sz w:val="22"/>
                <w:szCs w:val="22"/>
                <w:lang w:val="nb-NO"/>
              </w:rPr>
              <w:t>nt årsverk pr. 31.12.20</w:t>
            </w:r>
            <w:r w:rsidR="006800FC">
              <w:rPr>
                <w:sz w:val="22"/>
                <w:szCs w:val="22"/>
                <w:lang w:val="nb-NO"/>
              </w:rPr>
              <w:t>2</w:t>
            </w:r>
            <w:r w:rsidR="007902F2">
              <w:rPr>
                <w:sz w:val="22"/>
                <w:szCs w:val="22"/>
                <w:lang w:val="nb-NO"/>
              </w:rPr>
              <w:t>2</w:t>
            </w:r>
            <w:r w:rsidRPr="001F1214">
              <w:rPr>
                <w:sz w:val="22"/>
                <w:szCs w:val="22"/>
                <w:lang w:val="nb-NO"/>
              </w:rPr>
              <w:t>:</w:t>
            </w:r>
            <w:r w:rsidRPr="001F1214">
              <w:rPr>
                <w:sz w:val="22"/>
                <w:szCs w:val="22"/>
                <w:lang w:val="nb-NO"/>
              </w:rPr>
              <w:tab/>
            </w:r>
            <w:r w:rsidRPr="001F1214">
              <w:rPr>
                <w:sz w:val="22"/>
                <w:szCs w:val="22"/>
                <w:lang w:val="nb-NO"/>
              </w:rPr>
              <w:tab/>
            </w:r>
            <w:r w:rsidRPr="001F1214">
              <w:rPr>
                <w:sz w:val="22"/>
                <w:szCs w:val="22"/>
                <w:lang w:val="nb-NO"/>
              </w:rPr>
              <w:tab/>
              <w:t xml:space="preserve"> </w:t>
            </w:r>
          </w:p>
        </w:tc>
        <w:tc>
          <w:tcPr>
            <w:tcW w:w="3509" w:type="dxa"/>
          </w:tcPr>
          <w:p w14:paraId="305871A6" w14:textId="2E8A54FA" w:rsidR="009D2B60"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1</w:t>
            </w:r>
            <w:r w:rsidR="00696222">
              <w:rPr>
                <w:sz w:val="22"/>
                <w:szCs w:val="22"/>
                <w:lang w:val="nb-NO"/>
              </w:rPr>
              <w:t>5</w:t>
            </w:r>
            <w:r w:rsidRPr="1F55805F">
              <w:rPr>
                <w:sz w:val="22"/>
                <w:szCs w:val="22"/>
                <w:lang w:val="nb-NO"/>
              </w:rPr>
              <w:t>,6</w:t>
            </w:r>
          </w:p>
        </w:tc>
      </w:tr>
      <w:tr w:rsidR="009D2B60" w:rsidRPr="009E0206" w14:paraId="305871AA" w14:textId="77777777" w:rsidTr="7D34437F">
        <w:tc>
          <w:tcPr>
            <w:tcW w:w="5778" w:type="dxa"/>
          </w:tcPr>
          <w:p w14:paraId="305871A8" w14:textId="77777777" w:rsidR="009D2B60" w:rsidRPr="001F1214" w:rsidRDefault="7D34437F" w:rsidP="009D2B60">
            <w:pPr>
              <w:numPr>
                <w:ilvl w:val="0"/>
                <w:numId w:val="8"/>
              </w:numPr>
              <w:suppressAutoHyphens w:val="0"/>
              <w:autoSpaceDE w:val="0"/>
              <w:autoSpaceDN w:val="0"/>
              <w:adjustRightInd w:val="0"/>
              <w:spacing w:line="240" w:lineRule="atLeast"/>
              <w:rPr>
                <w:sz w:val="22"/>
                <w:szCs w:val="22"/>
                <w:lang w:val="nb-NO"/>
              </w:rPr>
            </w:pPr>
            <w:r w:rsidRPr="7D34437F">
              <w:rPr>
                <w:sz w:val="22"/>
                <w:szCs w:val="22"/>
                <w:lang w:val="nb-NO"/>
              </w:rPr>
              <w:t xml:space="preserve"> Ansatte i faste stillinger</w:t>
            </w:r>
          </w:p>
        </w:tc>
        <w:tc>
          <w:tcPr>
            <w:tcW w:w="3509" w:type="dxa"/>
          </w:tcPr>
          <w:p w14:paraId="305871A9" w14:textId="31A5C792" w:rsidR="009D2B60" w:rsidRPr="001F1214" w:rsidRDefault="001735F7" w:rsidP="009D2B60">
            <w:pPr>
              <w:autoSpaceDE w:val="0"/>
              <w:autoSpaceDN w:val="0"/>
              <w:adjustRightInd w:val="0"/>
              <w:spacing w:line="240" w:lineRule="atLeast"/>
              <w:rPr>
                <w:sz w:val="22"/>
                <w:szCs w:val="22"/>
                <w:lang w:val="nb-NO"/>
              </w:rPr>
            </w:pPr>
            <w:r>
              <w:rPr>
                <w:sz w:val="22"/>
                <w:szCs w:val="22"/>
                <w:lang w:val="nb-NO"/>
              </w:rPr>
              <w:t>14</w:t>
            </w:r>
          </w:p>
        </w:tc>
      </w:tr>
      <w:tr w:rsidR="009D2B60" w:rsidRPr="009E0206" w14:paraId="305871AD" w14:textId="77777777" w:rsidTr="7D34437F">
        <w:tc>
          <w:tcPr>
            <w:tcW w:w="5778" w:type="dxa"/>
          </w:tcPr>
          <w:p w14:paraId="305871AB" w14:textId="188BE93B" w:rsidR="009D2B60" w:rsidRPr="001F1214" w:rsidRDefault="7D34437F" w:rsidP="001F1214">
            <w:pPr>
              <w:numPr>
                <w:ilvl w:val="0"/>
                <w:numId w:val="8"/>
              </w:numPr>
              <w:suppressAutoHyphens w:val="0"/>
              <w:autoSpaceDE w:val="0"/>
              <w:autoSpaceDN w:val="0"/>
              <w:adjustRightInd w:val="0"/>
              <w:spacing w:line="240" w:lineRule="atLeast"/>
              <w:rPr>
                <w:sz w:val="22"/>
                <w:szCs w:val="22"/>
                <w:lang w:val="nb-NO"/>
              </w:rPr>
            </w:pPr>
            <w:r w:rsidRPr="7D34437F">
              <w:rPr>
                <w:sz w:val="22"/>
                <w:szCs w:val="22"/>
                <w:lang w:val="nb-NO"/>
              </w:rPr>
              <w:t>I vikariater og engasjement pga reduserte stillinger, permisjoner</w:t>
            </w:r>
          </w:p>
        </w:tc>
        <w:tc>
          <w:tcPr>
            <w:tcW w:w="3509" w:type="dxa"/>
          </w:tcPr>
          <w:p w14:paraId="305871AC" w14:textId="20DA5F08" w:rsidR="00404E7C" w:rsidRPr="001F1214" w:rsidRDefault="004B03FF" w:rsidP="009D2B60">
            <w:pPr>
              <w:autoSpaceDE w:val="0"/>
              <w:autoSpaceDN w:val="0"/>
              <w:adjustRightInd w:val="0"/>
              <w:spacing w:line="240" w:lineRule="atLeast"/>
              <w:rPr>
                <w:sz w:val="22"/>
                <w:szCs w:val="22"/>
                <w:lang w:val="nb-NO"/>
              </w:rPr>
            </w:pPr>
            <w:r>
              <w:rPr>
                <w:sz w:val="22"/>
                <w:szCs w:val="22"/>
                <w:lang w:val="nb-NO"/>
              </w:rPr>
              <w:t>3</w:t>
            </w:r>
          </w:p>
        </w:tc>
      </w:tr>
      <w:tr w:rsidR="009D2B60" w:rsidRPr="009E0206" w14:paraId="305871B0" w14:textId="77777777" w:rsidTr="7D34437F">
        <w:tc>
          <w:tcPr>
            <w:tcW w:w="5778" w:type="dxa"/>
          </w:tcPr>
          <w:p w14:paraId="305871AE" w14:textId="7417E2E6" w:rsidR="001F1214"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 xml:space="preserve">Ansatte med barnehagelærerutdanning </w:t>
            </w:r>
          </w:p>
        </w:tc>
        <w:tc>
          <w:tcPr>
            <w:tcW w:w="3509" w:type="dxa"/>
          </w:tcPr>
          <w:p w14:paraId="305871AF" w14:textId="6103A803" w:rsidR="009D2B60" w:rsidRPr="001F1214" w:rsidRDefault="00696222" w:rsidP="009D2B60">
            <w:pPr>
              <w:autoSpaceDE w:val="0"/>
              <w:autoSpaceDN w:val="0"/>
              <w:adjustRightInd w:val="0"/>
              <w:spacing w:line="240" w:lineRule="atLeast"/>
              <w:rPr>
                <w:sz w:val="22"/>
                <w:szCs w:val="22"/>
                <w:lang w:val="nb-NO"/>
              </w:rPr>
            </w:pPr>
            <w:r>
              <w:rPr>
                <w:sz w:val="22"/>
                <w:szCs w:val="22"/>
                <w:lang w:val="nb-NO"/>
              </w:rPr>
              <w:t>7, hvorav en i permisjon</w:t>
            </w:r>
          </w:p>
        </w:tc>
      </w:tr>
      <w:tr w:rsidR="00AC18D2" w:rsidRPr="00913D92" w14:paraId="0C91E430" w14:textId="77777777" w:rsidTr="7D34437F">
        <w:tc>
          <w:tcPr>
            <w:tcW w:w="5778" w:type="dxa"/>
          </w:tcPr>
          <w:p w14:paraId="3400B889" w14:textId="7FB9691E" w:rsidR="00AC18D2"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 xml:space="preserve">Ansatte/konstituerte i barnehagelærerstillinger med dispensasjon fra utdanningskravet </w:t>
            </w:r>
          </w:p>
        </w:tc>
        <w:tc>
          <w:tcPr>
            <w:tcW w:w="3509" w:type="dxa"/>
          </w:tcPr>
          <w:p w14:paraId="1AB428E7" w14:textId="0B02671B" w:rsidR="00404E7C" w:rsidRPr="001F1214" w:rsidRDefault="00816D0C" w:rsidP="009D2B60">
            <w:pPr>
              <w:autoSpaceDE w:val="0"/>
              <w:autoSpaceDN w:val="0"/>
              <w:adjustRightInd w:val="0"/>
              <w:spacing w:line="240" w:lineRule="atLeast"/>
              <w:rPr>
                <w:sz w:val="22"/>
                <w:szCs w:val="22"/>
                <w:lang w:val="nb-NO"/>
              </w:rPr>
            </w:pPr>
            <w:r>
              <w:rPr>
                <w:sz w:val="22"/>
                <w:szCs w:val="22"/>
                <w:lang w:val="nb-NO"/>
              </w:rPr>
              <w:t>1</w:t>
            </w:r>
          </w:p>
        </w:tc>
      </w:tr>
      <w:tr w:rsidR="009D2B60" w:rsidRPr="00A66972" w14:paraId="305871B3" w14:textId="77777777" w:rsidTr="7D34437F">
        <w:tc>
          <w:tcPr>
            <w:tcW w:w="5778" w:type="dxa"/>
          </w:tcPr>
          <w:p w14:paraId="305871B1" w14:textId="32F3269E" w:rsidR="009D2B60" w:rsidRPr="001F1214" w:rsidRDefault="7D34437F" w:rsidP="001F1214">
            <w:pPr>
              <w:numPr>
                <w:ilvl w:val="0"/>
                <w:numId w:val="8"/>
              </w:numPr>
              <w:autoSpaceDE w:val="0"/>
              <w:autoSpaceDN w:val="0"/>
              <w:adjustRightInd w:val="0"/>
              <w:spacing w:line="240" w:lineRule="atLeast"/>
              <w:rPr>
                <w:sz w:val="22"/>
                <w:szCs w:val="22"/>
                <w:lang w:val="nb-NO"/>
              </w:rPr>
            </w:pPr>
            <w:r w:rsidRPr="7D34437F">
              <w:rPr>
                <w:sz w:val="22"/>
                <w:szCs w:val="22"/>
                <w:lang w:val="nb-NO"/>
              </w:rPr>
              <w:t>Ansatte med fagbrev eller annen pedagogisk utdanning</w:t>
            </w:r>
          </w:p>
        </w:tc>
        <w:tc>
          <w:tcPr>
            <w:tcW w:w="3509" w:type="dxa"/>
          </w:tcPr>
          <w:p w14:paraId="305871B2" w14:textId="43761B75" w:rsidR="00FF556E" w:rsidRPr="001F1214" w:rsidRDefault="1F55805F" w:rsidP="009D2B60">
            <w:pPr>
              <w:autoSpaceDE w:val="0"/>
              <w:autoSpaceDN w:val="0"/>
              <w:adjustRightInd w:val="0"/>
              <w:spacing w:line="240" w:lineRule="atLeast"/>
              <w:rPr>
                <w:sz w:val="22"/>
                <w:szCs w:val="22"/>
                <w:lang w:val="nb-NO"/>
              </w:rPr>
            </w:pPr>
            <w:r w:rsidRPr="1F55805F">
              <w:rPr>
                <w:sz w:val="22"/>
                <w:szCs w:val="22"/>
                <w:lang w:val="nb-NO"/>
              </w:rPr>
              <w:t>7</w:t>
            </w:r>
          </w:p>
        </w:tc>
      </w:tr>
    </w:tbl>
    <w:p w14:paraId="305871B4" w14:textId="73632529" w:rsidR="009D2B60" w:rsidRPr="009E0206" w:rsidRDefault="7D34437F" w:rsidP="7D34437F">
      <w:pPr>
        <w:autoSpaceDE w:val="0"/>
        <w:autoSpaceDN w:val="0"/>
        <w:adjustRightInd w:val="0"/>
        <w:rPr>
          <w:color w:val="000000"/>
          <w:sz w:val="16"/>
          <w:szCs w:val="16"/>
          <w:lang w:val="nb-NO"/>
        </w:rPr>
      </w:pPr>
      <w:r w:rsidRPr="7D34437F">
        <w:rPr>
          <w:color w:val="000000" w:themeColor="text1"/>
          <w:sz w:val="18"/>
          <w:szCs w:val="18"/>
          <w:lang w:val="nb-NO"/>
        </w:rPr>
        <w:t xml:space="preserve">* Informasjon om eierforeningen: </w:t>
      </w:r>
      <w:hyperlink r:id="rId9">
        <w:r w:rsidRPr="7D34437F">
          <w:rPr>
            <w:rStyle w:val="Hyperkobling"/>
            <w:sz w:val="18"/>
            <w:szCs w:val="18"/>
            <w:lang w:val="nb-NO"/>
          </w:rPr>
          <w:t>https://huskestua.barnehage.no/Innhold/Side/894</w:t>
        </w:r>
      </w:hyperlink>
      <w:r w:rsidRPr="7D34437F">
        <w:rPr>
          <w:color w:val="000000" w:themeColor="text1"/>
          <w:sz w:val="18"/>
          <w:szCs w:val="18"/>
          <w:lang w:val="nb-NO"/>
        </w:rPr>
        <w:t xml:space="preserve"> </w:t>
      </w:r>
    </w:p>
    <w:p w14:paraId="305871B5" w14:textId="77777777" w:rsidR="00303974" w:rsidRDefault="00303974" w:rsidP="009E0206">
      <w:pPr>
        <w:autoSpaceDE w:val="0"/>
        <w:rPr>
          <w:color w:val="000000"/>
          <w:sz w:val="18"/>
          <w:szCs w:val="22"/>
          <w:lang w:val="nb-NO"/>
        </w:rPr>
      </w:pPr>
    </w:p>
    <w:p w14:paraId="305871B6" w14:textId="77777777" w:rsidR="00737214" w:rsidRPr="009E0206" w:rsidRDefault="00737214" w:rsidP="009E0206">
      <w:pPr>
        <w:autoSpaceDE w:val="0"/>
        <w:rPr>
          <w:color w:val="000000"/>
          <w:sz w:val="18"/>
          <w:szCs w:val="22"/>
          <w:lang w:val="nb-NO"/>
        </w:rPr>
      </w:pPr>
    </w:p>
    <w:p w14:paraId="305871B7" w14:textId="77777777" w:rsidR="007F5F87" w:rsidRPr="007F5F87" w:rsidRDefault="007F5F87">
      <w:pPr>
        <w:autoSpaceDE w:val="0"/>
        <w:spacing w:line="240" w:lineRule="atLeast"/>
        <w:rPr>
          <w:b/>
          <w:color w:val="000000"/>
          <w:sz w:val="22"/>
          <w:szCs w:val="22"/>
          <w:u w:val="single"/>
          <w:lang w:val="nb-NO"/>
        </w:rPr>
      </w:pPr>
      <w:r w:rsidRPr="007F5F87">
        <w:rPr>
          <w:b/>
          <w:color w:val="000000"/>
          <w:sz w:val="22"/>
          <w:szCs w:val="22"/>
          <w:u w:val="single"/>
          <w:lang w:val="nb-NO"/>
        </w:rPr>
        <w:t>Eierstyret:</w:t>
      </w:r>
    </w:p>
    <w:p w14:paraId="305871B8" w14:textId="77777777" w:rsidR="00013606" w:rsidRDefault="00013606">
      <w:pPr>
        <w:autoSpaceDE w:val="0"/>
        <w:spacing w:line="240" w:lineRule="atLeast"/>
        <w:rPr>
          <w:color w:val="000000"/>
          <w:sz w:val="22"/>
          <w:szCs w:val="22"/>
          <w:lang w:val="nb-NO"/>
        </w:rPr>
      </w:pPr>
    </w:p>
    <w:p w14:paraId="305871B9" w14:textId="010E9F3F" w:rsidR="007F5F87" w:rsidRDefault="007F5F87">
      <w:pPr>
        <w:autoSpaceDE w:val="0"/>
        <w:spacing w:line="240" w:lineRule="atLeast"/>
        <w:rPr>
          <w:color w:val="000000"/>
          <w:sz w:val="22"/>
          <w:szCs w:val="22"/>
          <w:lang w:val="nb-NO"/>
        </w:rPr>
      </w:pPr>
      <w:r>
        <w:rPr>
          <w:color w:val="000000"/>
          <w:sz w:val="22"/>
          <w:szCs w:val="22"/>
          <w:lang w:val="nb-NO"/>
        </w:rPr>
        <w:t>Eierstyret har</w:t>
      </w:r>
      <w:r w:rsidR="003E4D5C">
        <w:rPr>
          <w:color w:val="000000"/>
          <w:sz w:val="22"/>
          <w:szCs w:val="22"/>
          <w:lang w:val="nb-NO"/>
        </w:rPr>
        <w:t xml:space="preserve"> i denne perioden</w:t>
      </w:r>
      <w:r>
        <w:rPr>
          <w:color w:val="000000"/>
          <w:sz w:val="22"/>
          <w:szCs w:val="22"/>
          <w:lang w:val="nb-NO"/>
        </w:rPr>
        <w:t xml:space="preserve"> bestått av:</w:t>
      </w:r>
    </w:p>
    <w:p w14:paraId="314F92AD" w14:textId="6C542DE2" w:rsid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Bjarte Odin Kvamme</w:t>
      </w:r>
      <w:r w:rsidR="006800FC" w:rsidRPr="006800FC">
        <w:rPr>
          <w:color w:val="000000"/>
          <w:sz w:val="22"/>
          <w:szCs w:val="22"/>
          <w:lang w:val="nb-NO"/>
        </w:rPr>
        <w:t> (Leder)</w:t>
      </w:r>
    </w:p>
    <w:p w14:paraId="34C482B3" w14:textId="3A63CA19" w:rsidR="00E530E9" w:rsidRPr="006800FC" w:rsidRDefault="00E530E9"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Oddgeir Dalane (nestleder)</w:t>
      </w:r>
    </w:p>
    <w:p w14:paraId="54BAD1BC" w14:textId="232F2584" w:rsidR="006800FC" w:rsidRP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Morten Johannesen</w:t>
      </w:r>
      <w:r w:rsidR="006800FC" w:rsidRPr="006800FC">
        <w:rPr>
          <w:color w:val="000000"/>
          <w:sz w:val="22"/>
          <w:szCs w:val="22"/>
          <w:lang w:val="nb-NO"/>
        </w:rPr>
        <w:t xml:space="preserve"> (økonomiansvarlig)</w:t>
      </w:r>
    </w:p>
    <w:p w14:paraId="1E0CFFCD" w14:textId="466EB512" w:rsidR="006800FC" w:rsidRP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Øystein Espevold</w:t>
      </w:r>
    </w:p>
    <w:p w14:paraId="601931E0" w14:textId="3EB468C3" w:rsidR="006800FC" w:rsidRPr="006800FC" w:rsidRDefault="002A650A" w:rsidP="006800FC">
      <w:pPr>
        <w:pStyle w:val="Listeavsnitt"/>
        <w:numPr>
          <w:ilvl w:val="0"/>
          <w:numId w:val="11"/>
        </w:numPr>
        <w:autoSpaceDE w:val="0"/>
        <w:spacing w:line="240" w:lineRule="atLeast"/>
        <w:rPr>
          <w:color w:val="000000"/>
          <w:sz w:val="22"/>
          <w:szCs w:val="22"/>
          <w:lang w:val="nb-NO"/>
        </w:rPr>
      </w:pPr>
      <w:r>
        <w:rPr>
          <w:color w:val="000000"/>
          <w:sz w:val="22"/>
          <w:szCs w:val="22"/>
          <w:lang w:val="nb-NO"/>
        </w:rPr>
        <w:t>Natalie</w:t>
      </w:r>
      <w:r w:rsidR="003B65EE">
        <w:rPr>
          <w:color w:val="000000"/>
          <w:sz w:val="22"/>
          <w:szCs w:val="22"/>
          <w:lang w:val="nb-NO"/>
        </w:rPr>
        <w:t xml:space="preserve"> Soltvedt Palmers</w:t>
      </w:r>
    </w:p>
    <w:p w14:paraId="305871C0" w14:textId="477F2A10" w:rsidR="007F5F87" w:rsidRPr="00B36709" w:rsidRDefault="003B65EE" w:rsidP="006800FC">
      <w:pPr>
        <w:pStyle w:val="Listeavsnitt"/>
        <w:numPr>
          <w:ilvl w:val="0"/>
          <w:numId w:val="11"/>
        </w:numPr>
        <w:autoSpaceDE w:val="0"/>
        <w:spacing w:line="240" w:lineRule="atLeast"/>
        <w:rPr>
          <w:color w:val="000000"/>
          <w:sz w:val="22"/>
          <w:szCs w:val="22"/>
          <w:lang w:val="nb-NO"/>
        </w:rPr>
      </w:pPr>
      <w:r>
        <w:rPr>
          <w:color w:val="000000" w:themeColor="text1"/>
          <w:sz w:val="22"/>
          <w:szCs w:val="22"/>
          <w:lang w:val="nb-NO"/>
        </w:rPr>
        <w:t>Ernst K. Helgøy Kloster</w:t>
      </w:r>
    </w:p>
    <w:p w14:paraId="4CED903C" w14:textId="4477EF97" w:rsidR="00B36709" w:rsidRPr="00A92A68" w:rsidRDefault="00B36709" w:rsidP="006800FC">
      <w:pPr>
        <w:pStyle w:val="Listeavsnitt"/>
        <w:numPr>
          <w:ilvl w:val="0"/>
          <w:numId w:val="11"/>
        </w:numPr>
        <w:autoSpaceDE w:val="0"/>
        <w:spacing w:line="240" w:lineRule="atLeast"/>
        <w:rPr>
          <w:color w:val="000000"/>
          <w:sz w:val="22"/>
          <w:szCs w:val="22"/>
          <w:lang w:val="nb-NO"/>
        </w:rPr>
      </w:pPr>
      <w:r>
        <w:rPr>
          <w:color w:val="000000" w:themeColor="text1"/>
          <w:sz w:val="22"/>
          <w:szCs w:val="22"/>
          <w:lang w:val="nb-NO"/>
        </w:rPr>
        <w:t>Steinar Hellesøy</w:t>
      </w:r>
    </w:p>
    <w:p w14:paraId="5B101982" w14:textId="77777777" w:rsidR="00A92A68" w:rsidRPr="006800FC" w:rsidRDefault="00A92A68" w:rsidP="00AC344C">
      <w:pPr>
        <w:pStyle w:val="Listeavsnitt"/>
        <w:autoSpaceDE w:val="0"/>
        <w:spacing w:line="240" w:lineRule="atLeast"/>
        <w:rPr>
          <w:color w:val="000000"/>
          <w:sz w:val="22"/>
          <w:szCs w:val="22"/>
          <w:lang w:val="nb-NO"/>
        </w:rPr>
      </w:pPr>
    </w:p>
    <w:p w14:paraId="305871C1" w14:textId="22CF6F5A" w:rsidR="00303974" w:rsidRDefault="5B2D458E">
      <w:pPr>
        <w:autoSpaceDE w:val="0"/>
        <w:spacing w:line="240" w:lineRule="atLeast"/>
        <w:rPr>
          <w:color w:val="000000"/>
          <w:sz w:val="22"/>
          <w:szCs w:val="22"/>
          <w:lang w:val="nb-NO"/>
        </w:rPr>
      </w:pPr>
      <w:r w:rsidRPr="5B2D458E">
        <w:rPr>
          <w:color w:val="000000" w:themeColor="text1"/>
          <w:sz w:val="22"/>
          <w:szCs w:val="22"/>
          <w:lang w:val="nb-NO"/>
        </w:rPr>
        <w:t>Eierstyret har avholdt</w:t>
      </w:r>
      <w:r w:rsidR="00AC344C">
        <w:rPr>
          <w:color w:val="000000" w:themeColor="text1"/>
          <w:sz w:val="22"/>
          <w:szCs w:val="22"/>
          <w:lang w:val="nb-NO"/>
        </w:rPr>
        <w:t xml:space="preserve"> </w:t>
      </w:r>
      <w:r w:rsidR="00577DD3">
        <w:rPr>
          <w:color w:val="000000" w:themeColor="text1"/>
          <w:sz w:val="22"/>
          <w:szCs w:val="22"/>
          <w:lang w:val="nb-NO"/>
        </w:rPr>
        <w:t>6</w:t>
      </w:r>
      <w:r w:rsidRPr="5B2D458E">
        <w:rPr>
          <w:color w:val="000000" w:themeColor="text1"/>
          <w:sz w:val="22"/>
          <w:szCs w:val="22"/>
          <w:lang w:val="nb-NO"/>
        </w:rPr>
        <w:t xml:space="preserve"> ordinære møter siden forrige årsmøte.</w:t>
      </w:r>
      <w:r w:rsidR="004B793A">
        <w:rPr>
          <w:color w:val="000000" w:themeColor="text1"/>
          <w:sz w:val="22"/>
          <w:szCs w:val="22"/>
          <w:lang w:val="nb-NO"/>
        </w:rPr>
        <w:t xml:space="preserve"> Et ekstraordinært årsmøte ble holdt </w:t>
      </w:r>
      <w:r w:rsidR="00431FAD">
        <w:rPr>
          <w:color w:val="000000" w:themeColor="text1"/>
          <w:sz w:val="22"/>
          <w:szCs w:val="22"/>
          <w:lang w:val="nb-NO"/>
        </w:rPr>
        <w:t>12.01.23, med eneste sak å få valgt ny revisor.</w:t>
      </w:r>
    </w:p>
    <w:p w14:paraId="305871C2" w14:textId="77777777" w:rsidR="00057E1C" w:rsidRDefault="00057E1C" w:rsidP="00057E1C">
      <w:pPr>
        <w:autoSpaceDE w:val="0"/>
        <w:autoSpaceDN w:val="0"/>
        <w:adjustRightInd w:val="0"/>
        <w:rPr>
          <w:color w:val="000000"/>
          <w:sz w:val="18"/>
          <w:szCs w:val="22"/>
          <w:lang w:val="nb-NO"/>
        </w:rPr>
      </w:pPr>
    </w:p>
    <w:p w14:paraId="6CB29BBD" w14:textId="77777777" w:rsidR="00B91AB4" w:rsidRDefault="00B91AB4" w:rsidP="1F55805F">
      <w:pPr>
        <w:spacing w:line="240" w:lineRule="atLeast"/>
        <w:rPr>
          <w:color w:val="000000" w:themeColor="text1"/>
          <w:sz w:val="22"/>
          <w:szCs w:val="22"/>
          <w:lang w:val="nb-NO"/>
        </w:rPr>
      </w:pPr>
    </w:p>
    <w:p w14:paraId="756928A2" w14:textId="77777777" w:rsidR="00B91AB4" w:rsidRDefault="00B91AB4" w:rsidP="1F55805F">
      <w:pPr>
        <w:spacing w:line="240" w:lineRule="atLeast"/>
        <w:rPr>
          <w:color w:val="000000" w:themeColor="text1"/>
          <w:sz w:val="22"/>
          <w:szCs w:val="22"/>
          <w:lang w:val="nb-NO"/>
        </w:rPr>
      </w:pPr>
    </w:p>
    <w:p w14:paraId="305871CB" w14:textId="77777777" w:rsidR="007F5F87" w:rsidRPr="007F5F87" w:rsidRDefault="009111E3">
      <w:pPr>
        <w:autoSpaceDE w:val="0"/>
        <w:spacing w:line="240" w:lineRule="atLeast"/>
        <w:rPr>
          <w:b/>
          <w:u w:val="single"/>
          <w:lang w:val="nb-NO"/>
        </w:rPr>
      </w:pPr>
      <w:r>
        <w:rPr>
          <w:b/>
          <w:u w:val="single"/>
          <w:lang w:val="nb-NO"/>
        </w:rPr>
        <w:t>Bygg / Vedlikehold</w:t>
      </w:r>
      <w:r w:rsidR="007F5F87" w:rsidRPr="007F5F87">
        <w:rPr>
          <w:b/>
          <w:u w:val="single"/>
          <w:lang w:val="nb-NO"/>
        </w:rPr>
        <w:t>:</w:t>
      </w:r>
    </w:p>
    <w:p w14:paraId="7188B78A" w14:textId="4E05A93F" w:rsidR="009A4BDB" w:rsidRDefault="009A4BDB">
      <w:pPr>
        <w:autoSpaceDE w:val="0"/>
        <w:spacing w:line="240" w:lineRule="atLeast"/>
        <w:rPr>
          <w:color w:val="000000"/>
          <w:sz w:val="22"/>
          <w:szCs w:val="22"/>
          <w:lang w:val="nb-NO"/>
        </w:rPr>
      </w:pPr>
    </w:p>
    <w:p w14:paraId="4A3AC574" w14:textId="67585000" w:rsidR="006171C7" w:rsidRPr="006800FC" w:rsidRDefault="588432F8" w:rsidP="588432F8">
      <w:pPr>
        <w:autoSpaceDE w:val="0"/>
        <w:spacing w:line="240" w:lineRule="atLeast"/>
        <w:rPr>
          <w:sz w:val="22"/>
          <w:szCs w:val="22"/>
          <w:lang w:val="nb-NO"/>
        </w:rPr>
      </w:pPr>
      <w:r w:rsidRPr="588432F8">
        <w:rPr>
          <w:sz w:val="22"/>
          <w:szCs w:val="22"/>
          <w:lang w:val="nb-NO"/>
        </w:rPr>
        <w:t>Det er utført løpende vedlikehold i 202</w:t>
      </w:r>
      <w:r w:rsidR="00E530E9">
        <w:rPr>
          <w:sz w:val="22"/>
          <w:szCs w:val="22"/>
          <w:lang w:val="nb-NO"/>
        </w:rPr>
        <w:t>2</w:t>
      </w:r>
      <w:r w:rsidR="008C382A">
        <w:rPr>
          <w:sz w:val="22"/>
          <w:szCs w:val="22"/>
          <w:lang w:val="nb-NO"/>
        </w:rPr>
        <w:t>, ingen store arbeider</w:t>
      </w:r>
      <w:r w:rsidRPr="588432F8">
        <w:rPr>
          <w:sz w:val="22"/>
          <w:szCs w:val="22"/>
          <w:lang w:val="nb-NO"/>
        </w:rPr>
        <w:t xml:space="preserve">. </w:t>
      </w:r>
    </w:p>
    <w:p w14:paraId="1803237F" w14:textId="7C1E4595" w:rsidR="588432F8" w:rsidRDefault="588432F8" w:rsidP="00AC344C">
      <w:pPr>
        <w:autoSpaceDE w:val="0"/>
        <w:spacing w:line="240" w:lineRule="atLeast"/>
        <w:rPr>
          <w:sz w:val="22"/>
          <w:szCs w:val="22"/>
          <w:lang w:val="nb-NO"/>
        </w:rPr>
      </w:pPr>
    </w:p>
    <w:p w14:paraId="06764675" w14:textId="7979C94D" w:rsidR="005F7399" w:rsidRDefault="6355A499" w:rsidP="00AC344C">
      <w:pPr>
        <w:autoSpaceDE w:val="0"/>
        <w:spacing w:line="240" w:lineRule="atLeast"/>
        <w:rPr>
          <w:sz w:val="22"/>
          <w:szCs w:val="22"/>
          <w:lang w:val="nb-NO"/>
        </w:rPr>
      </w:pPr>
      <w:r w:rsidRPr="6355A499">
        <w:rPr>
          <w:sz w:val="22"/>
          <w:szCs w:val="22"/>
          <w:lang w:val="nb-NO"/>
        </w:rPr>
        <w:lastRenderedPageBreak/>
        <w:t>En stor del av styrets arbeid har dreid seg om prosjektet med arbeidstittel Huskestua 2040. I 2022 jobbet styret sammen med arkitekt fram to forslag til løsning, der begge innebærer et nytt påbygg, samt oppussing av alle eksisterende rom. I møter med kommune og vegmyndigheter er det gitt forhåndsgodkjenning av påbygget. En endelig tegning må byggegodkjennes og ut til ny prisfastsetting. Pr i dag er prosjektet i denne fasen.</w:t>
      </w:r>
    </w:p>
    <w:p w14:paraId="3A2260C2" w14:textId="77777777" w:rsidR="00D97446" w:rsidRDefault="00D97446" w:rsidP="00AC344C">
      <w:pPr>
        <w:autoSpaceDE w:val="0"/>
        <w:spacing w:line="240" w:lineRule="atLeast"/>
        <w:rPr>
          <w:sz w:val="22"/>
          <w:szCs w:val="22"/>
          <w:lang w:val="nb-NO"/>
        </w:rPr>
      </w:pPr>
    </w:p>
    <w:p w14:paraId="5639681E" w14:textId="28E76880" w:rsidR="00D97446" w:rsidRDefault="00D97446" w:rsidP="00AC344C">
      <w:pPr>
        <w:autoSpaceDE w:val="0"/>
        <w:spacing w:line="240" w:lineRule="atLeast"/>
        <w:rPr>
          <w:sz w:val="22"/>
          <w:szCs w:val="22"/>
          <w:lang w:val="nb-NO"/>
        </w:rPr>
      </w:pPr>
      <w:r>
        <w:rPr>
          <w:sz w:val="22"/>
          <w:szCs w:val="22"/>
          <w:lang w:val="nb-NO"/>
        </w:rPr>
        <w:t>Det viste seg utfordrende å f</w:t>
      </w:r>
      <w:r w:rsidR="007852D3">
        <w:rPr>
          <w:sz w:val="22"/>
          <w:szCs w:val="22"/>
          <w:lang w:val="nb-NO"/>
        </w:rPr>
        <w:t xml:space="preserve">inne en bank som er villig til å samarbeide med barnehagen ved å gi lån til prosjektet. Stortinget </w:t>
      </w:r>
      <w:r w:rsidR="00522EF8">
        <w:rPr>
          <w:sz w:val="22"/>
          <w:szCs w:val="22"/>
          <w:lang w:val="nb-NO"/>
        </w:rPr>
        <w:t xml:space="preserve">stanset </w:t>
      </w:r>
      <w:r w:rsidR="00707727">
        <w:rPr>
          <w:sz w:val="22"/>
          <w:szCs w:val="22"/>
          <w:lang w:val="nb-NO"/>
        </w:rPr>
        <w:t xml:space="preserve">i 2021 </w:t>
      </w:r>
      <w:r w:rsidR="00522EF8">
        <w:rPr>
          <w:sz w:val="22"/>
          <w:szCs w:val="22"/>
          <w:lang w:val="nb-NO"/>
        </w:rPr>
        <w:t>muligheten for private barnehager å få byggelån i Husbanken</w:t>
      </w:r>
      <w:r w:rsidR="008A5DCD">
        <w:rPr>
          <w:sz w:val="22"/>
          <w:szCs w:val="22"/>
          <w:lang w:val="nb-NO"/>
        </w:rPr>
        <w:t xml:space="preserve">. Styret kontaktet flere banker, men </w:t>
      </w:r>
      <w:r w:rsidR="004A7A3A">
        <w:rPr>
          <w:sz w:val="22"/>
          <w:szCs w:val="22"/>
          <w:lang w:val="nb-NO"/>
        </w:rPr>
        <w:t xml:space="preserve">det var liten interesse </w:t>
      </w:r>
      <w:r w:rsidR="00707727">
        <w:rPr>
          <w:sz w:val="22"/>
          <w:szCs w:val="22"/>
          <w:lang w:val="nb-NO"/>
        </w:rPr>
        <w:t xml:space="preserve">å spore. </w:t>
      </w:r>
      <w:r w:rsidR="009A6276">
        <w:rPr>
          <w:sz w:val="22"/>
          <w:szCs w:val="22"/>
          <w:lang w:val="nb-NO"/>
        </w:rPr>
        <w:t>Den eneste som viste vilje, er vår daglige, lokale bankforbindelse.</w:t>
      </w:r>
    </w:p>
    <w:p w14:paraId="72B3F9CD" w14:textId="77777777" w:rsidR="00420B87" w:rsidRDefault="00420B87" w:rsidP="00AC344C">
      <w:pPr>
        <w:autoSpaceDE w:val="0"/>
        <w:spacing w:line="240" w:lineRule="atLeast"/>
        <w:rPr>
          <w:sz w:val="22"/>
          <w:szCs w:val="22"/>
          <w:lang w:val="nb-NO"/>
        </w:rPr>
      </w:pPr>
    </w:p>
    <w:p w14:paraId="1AE05271" w14:textId="1AFCAE2F" w:rsidR="00BE76FE" w:rsidRDefault="00860908" w:rsidP="00AC344C">
      <w:pPr>
        <w:autoSpaceDE w:val="0"/>
        <w:spacing w:line="240" w:lineRule="atLeast"/>
        <w:rPr>
          <w:sz w:val="22"/>
          <w:szCs w:val="22"/>
          <w:lang w:val="nb-NO"/>
        </w:rPr>
      </w:pPr>
      <w:r>
        <w:rPr>
          <w:sz w:val="22"/>
          <w:szCs w:val="22"/>
          <w:lang w:val="nb-NO"/>
        </w:rPr>
        <w:t xml:space="preserve">Større vedlikeholdsoppgaver som </w:t>
      </w:r>
      <w:r w:rsidR="00100DE4">
        <w:rPr>
          <w:sz w:val="22"/>
          <w:szCs w:val="22"/>
          <w:lang w:val="nb-NO"/>
        </w:rPr>
        <w:t>burde v</w:t>
      </w:r>
      <w:r w:rsidR="00571D03">
        <w:rPr>
          <w:sz w:val="22"/>
          <w:szCs w:val="22"/>
          <w:lang w:val="nb-NO"/>
        </w:rPr>
        <w:t>æ</w:t>
      </w:r>
      <w:r w:rsidR="00100DE4">
        <w:rPr>
          <w:sz w:val="22"/>
          <w:szCs w:val="22"/>
          <w:lang w:val="nb-NO"/>
        </w:rPr>
        <w:t>rt gjort, er satt på hold i påvente av rehabiliteringen. Mindre vedlikeholdsoppgaver blir utført fortløpende</w:t>
      </w:r>
      <w:r w:rsidR="00571D03">
        <w:rPr>
          <w:sz w:val="22"/>
          <w:szCs w:val="22"/>
          <w:lang w:val="nb-NO"/>
        </w:rPr>
        <w:t>.</w:t>
      </w:r>
    </w:p>
    <w:p w14:paraId="06B490B0" w14:textId="77777777" w:rsidR="00AC344C" w:rsidRPr="00AC344C" w:rsidRDefault="00AC344C" w:rsidP="00AC344C">
      <w:pPr>
        <w:autoSpaceDE w:val="0"/>
        <w:spacing w:line="240" w:lineRule="atLeast"/>
        <w:rPr>
          <w:i/>
          <w:iCs/>
          <w:sz w:val="22"/>
          <w:szCs w:val="22"/>
          <w:lang w:val="nb-NO"/>
        </w:rPr>
      </w:pPr>
    </w:p>
    <w:p w14:paraId="305871D2" w14:textId="374560F3" w:rsidR="007F5F87" w:rsidRPr="00AC344C" w:rsidRDefault="588432F8">
      <w:pPr>
        <w:autoSpaceDE w:val="0"/>
        <w:spacing w:line="240" w:lineRule="atLeast"/>
        <w:rPr>
          <w:rStyle w:val="Normal11ptSvartTegn"/>
          <w:color w:val="FF0000"/>
        </w:rPr>
      </w:pPr>
      <w:r w:rsidRPr="588432F8">
        <w:rPr>
          <w:sz w:val="22"/>
          <w:szCs w:val="22"/>
          <w:lang w:val="nb-NO"/>
        </w:rPr>
        <w:t>Dugnadsinnsatsen er også en svært viktig del av barnehagens vedlikehold. En stor takk til alle foreldre/foresatte som har deltatt på dugnad i 202</w:t>
      </w:r>
      <w:r w:rsidR="005F7399">
        <w:rPr>
          <w:sz w:val="22"/>
          <w:szCs w:val="22"/>
          <w:lang w:val="nb-NO"/>
        </w:rPr>
        <w:t>2</w:t>
      </w:r>
      <w:r w:rsidRPr="588432F8">
        <w:rPr>
          <w:sz w:val="22"/>
          <w:szCs w:val="22"/>
          <w:lang w:val="nb-NO"/>
        </w:rPr>
        <w:t xml:space="preserve">. </w:t>
      </w:r>
    </w:p>
    <w:p w14:paraId="305871D3" w14:textId="77777777" w:rsidR="00303974" w:rsidRDefault="00303974">
      <w:pPr>
        <w:autoSpaceDE w:val="0"/>
        <w:spacing w:line="240" w:lineRule="atLeast"/>
        <w:rPr>
          <w:sz w:val="22"/>
          <w:szCs w:val="22"/>
          <w:lang w:val="nb-NO"/>
        </w:rPr>
      </w:pPr>
    </w:p>
    <w:p w14:paraId="305871D4" w14:textId="77777777" w:rsidR="007F5F87" w:rsidRPr="004A27E2" w:rsidRDefault="007F5F87">
      <w:pPr>
        <w:autoSpaceDE w:val="0"/>
        <w:spacing w:line="240" w:lineRule="atLeast"/>
        <w:rPr>
          <w:b/>
          <w:szCs w:val="22"/>
          <w:u w:val="single"/>
          <w:lang w:val="nb-NO"/>
        </w:rPr>
      </w:pPr>
      <w:r w:rsidRPr="004A27E2">
        <w:rPr>
          <w:b/>
          <w:szCs w:val="22"/>
          <w:u w:val="single"/>
          <w:lang w:val="nb-NO"/>
        </w:rPr>
        <w:t>Økonomi:</w:t>
      </w:r>
    </w:p>
    <w:p w14:paraId="756C3E95" w14:textId="77777777" w:rsidR="006F7555" w:rsidRDefault="006F7555">
      <w:pPr>
        <w:autoSpaceDE w:val="0"/>
        <w:spacing w:line="240" w:lineRule="atLeast"/>
        <w:rPr>
          <w:sz w:val="22"/>
          <w:szCs w:val="22"/>
          <w:lang w:val="nb-NO"/>
        </w:rPr>
      </w:pPr>
    </w:p>
    <w:p w14:paraId="7DFE93F1" w14:textId="0E03EF9A" w:rsidR="00A5174F" w:rsidRDefault="00A5174F" w:rsidP="00A5174F">
      <w:pPr>
        <w:autoSpaceDE w:val="0"/>
        <w:spacing w:line="240" w:lineRule="atLeast"/>
        <w:rPr>
          <w:sz w:val="22"/>
          <w:szCs w:val="22"/>
          <w:lang w:val="nb-NO"/>
        </w:rPr>
      </w:pPr>
      <w:r w:rsidRPr="7F358A41">
        <w:rPr>
          <w:sz w:val="22"/>
          <w:szCs w:val="22"/>
          <w:lang w:val="nb-NO"/>
        </w:rPr>
        <w:t xml:space="preserve">Private barnehager i Stavanger blir gitt tilskudd tilsvarende det kommunen brukte i sine barnehager, omregnet til utgifter pr oppholdstime pr barn over/under tre år. Utregningen blir imidlertid gjort med bakgrunn i kommunens regnskap fra </w:t>
      </w:r>
      <w:r w:rsidRPr="00D0011D">
        <w:rPr>
          <w:b/>
          <w:bCs/>
          <w:sz w:val="22"/>
          <w:szCs w:val="22"/>
          <w:lang w:val="nb-NO"/>
        </w:rPr>
        <w:t>to</w:t>
      </w:r>
      <w:r w:rsidRPr="7F358A41">
        <w:rPr>
          <w:sz w:val="22"/>
          <w:szCs w:val="22"/>
          <w:lang w:val="nb-NO"/>
        </w:rPr>
        <w:t xml:space="preserve"> år tilbake. </w:t>
      </w:r>
      <w:r w:rsidR="003628F9">
        <w:rPr>
          <w:sz w:val="22"/>
          <w:szCs w:val="22"/>
          <w:lang w:val="nb-NO"/>
        </w:rPr>
        <w:t xml:space="preserve">Stortinget </w:t>
      </w:r>
      <w:r w:rsidR="00AC30EE">
        <w:rPr>
          <w:sz w:val="22"/>
          <w:szCs w:val="22"/>
          <w:lang w:val="nb-NO"/>
        </w:rPr>
        <w:t>legger føring for deler av det totale tilskuddet, bl.a. gjennom påslag for pensjon</w:t>
      </w:r>
      <w:r w:rsidR="00D805BA">
        <w:rPr>
          <w:sz w:val="22"/>
          <w:szCs w:val="22"/>
          <w:lang w:val="nb-NO"/>
        </w:rPr>
        <w:t>, samt kapitaltilskudd.</w:t>
      </w:r>
    </w:p>
    <w:p w14:paraId="376CACB1" w14:textId="77777777" w:rsidR="00996DA0" w:rsidRDefault="00996DA0" w:rsidP="00A5174F">
      <w:pPr>
        <w:autoSpaceDE w:val="0"/>
        <w:spacing w:line="240" w:lineRule="atLeast"/>
        <w:rPr>
          <w:sz w:val="22"/>
          <w:szCs w:val="22"/>
          <w:lang w:val="nb-NO"/>
        </w:rPr>
      </w:pPr>
    </w:p>
    <w:p w14:paraId="62AA515D" w14:textId="7D274E2A" w:rsidR="00996DA0" w:rsidRPr="006800FC" w:rsidRDefault="00933CEF" w:rsidP="00A5174F">
      <w:pPr>
        <w:autoSpaceDE w:val="0"/>
        <w:spacing w:line="240" w:lineRule="atLeast"/>
        <w:rPr>
          <w:sz w:val="22"/>
          <w:szCs w:val="22"/>
          <w:lang w:val="nb-NO"/>
        </w:rPr>
      </w:pPr>
      <w:r>
        <w:rPr>
          <w:sz w:val="22"/>
          <w:szCs w:val="22"/>
          <w:lang w:val="nb-NO"/>
        </w:rPr>
        <w:t xml:space="preserve">2022 var et år med </w:t>
      </w:r>
      <w:r w:rsidR="00ED7755">
        <w:rPr>
          <w:sz w:val="22"/>
          <w:szCs w:val="22"/>
          <w:lang w:val="nb-NO"/>
        </w:rPr>
        <w:t>høy prisstigning i samfunnet som helhet. Gitt forutsetningene over, gjenspeilet ikke tilskuddene de</w:t>
      </w:r>
      <w:r w:rsidR="00D8737B">
        <w:rPr>
          <w:sz w:val="22"/>
          <w:szCs w:val="22"/>
          <w:lang w:val="nb-NO"/>
        </w:rPr>
        <w:t>t</w:t>
      </w:r>
      <w:r w:rsidR="00ED7755">
        <w:rPr>
          <w:sz w:val="22"/>
          <w:szCs w:val="22"/>
          <w:lang w:val="nb-NO"/>
        </w:rPr>
        <w:t xml:space="preserve"> reelle kostna</w:t>
      </w:r>
      <w:r w:rsidR="00D8737B">
        <w:rPr>
          <w:sz w:val="22"/>
          <w:szCs w:val="22"/>
          <w:lang w:val="nb-NO"/>
        </w:rPr>
        <w:t xml:space="preserve">dsnivået. Det vil det heller ikke gjøre i 2023. Barnehagene fikk noe koronakompensasjon utenom </w:t>
      </w:r>
      <w:r w:rsidR="003C4EA6">
        <w:rPr>
          <w:sz w:val="22"/>
          <w:szCs w:val="22"/>
          <w:lang w:val="nb-NO"/>
        </w:rPr>
        <w:t xml:space="preserve">den ordinære tilskuddsberegningen. Høye </w:t>
      </w:r>
      <w:r w:rsidR="00A43917">
        <w:rPr>
          <w:sz w:val="22"/>
          <w:szCs w:val="22"/>
          <w:lang w:val="nb-NO"/>
        </w:rPr>
        <w:t>strømpriser blir derimot ikke ekstra kompensert for.</w:t>
      </w:r>
    </w:p>
    <w:p w14:paraId="2F097B60" w14:textId="77777777" w:rsidR="00A5174F" w:rsidRDefault="00A5174F" w:rsidP="004B56FE">
      <w:pPr>
        <w:autoSpaceDE w:val="0"/>
        <w:spacing w:line="240" w:lineRule="atLeast"/>
        <w:rPr>
          <w:color w:val="FF0000"/>
          <w:sz w:val="22"/>
          <w:szCs w:val="22"/>
          <w:lang w:val="nb-NO"/>
        </w:rPr>
      </w:pPr>
    </w:p>
    <w:p w14:paraId="5CC2A58C" w14:textId="00C4AB98" w:rsidR="004B56FE" w:rsidRPr="004B56FE" w:rsidRDefault="6355A499" w:rsidP="5B2D458E">
      <w:pPr>
        <w:rPr>
          <w:sz w:val="22"/>
          <w:szCs w:val="22"/>
          <w:lang w:val="nb-NO"/>
        </w:rPr>
      </w:pPr>
      <w:r w:rsidRPr="6355A499">
        <w:rPr>
          <w:sz w:val="22"/>
          <w:szCs w:val="22"/>
          <w:lang w:val="nb-NO"/>
        </w:rPr>
        <w:t>Driftsinntektene totalt pr.31.12.22 er litt høyere enn budsjettert:</w:t>
      </w:r>
    </w:p>
    <w:p w14:paraId="21546145" w14:textId="31A9F999" w:rsidR="004B56FE" w:rsidRDefault="6355A499" w:rsidP="5B2D458E">
      <w:pPr>
        <w:rPr>
          <w:sz w:val="22"/>
          <w:szCs w:val="22"/>
          <w:lang w:val="nb-NO"/>
        </w:rPr>
      </w:pPr>
      <w:r w:rsidRPr="6355A499">
        <w:rPr>
          <w:sz w:val="22"/>
          <w:szCs w:val="22"/>
          <w:lang w:val="nb-NO"/>
        </w:rPr>
        <w:t>kr.12 750 169,- mot kr.12 288 645,-. Dvs. En positiv forskjell på kr.461 524,-.</w:t>
      </w:r>
    </w:p>
    <w:p w14:paraId="2CB2A0A3" w14:textId="77777777" w:rsidR="00EA2F42" w:rsidRPr="004B56FE" w:rsidRDefault="00EA2F42" w:rsidP="5B2D458E">
      <w:pPr>
        <w:rPr>
          <w:sz w:val="22"/>
          <w:szCs w:val="22"/>
          <w:lang w:val="nb-NO"/>
        </w:rPr>
      </w:pPr>
    </w:p>
    <w:p w14:paraId="3D244824" w14:textId="2DFC350D" w:rsidR="004B56FE" w:rsidRPr="004B56FE" w:rsidRDefault="6355A499" w:rsidP="5B2D458E">
      <w:pPr>
        <w:rPr>
          <w:sz w:val="22"/>
          <w:szCs w:val="22"/>
          <w:lang w:val="nb-NO"/>
        </w:rPr>
      </w:pPr>
      <w:r w:rsidRPr="6355A499">
        <w:rPr>
          <w:sz w:val="22"/>
          <w:szCs w:val="22"/>
          <w:lang w:val="nb-NO"/>
        </w:rPr>
        <w:t>Lønnskostnadene er noe høyere enn budsjettert: kr.11 062 049,- mot</w:t>
      </w:r>
    </w:p>
    <w:p w14:paraId="33F07022" w14:textId="3F4FE103" w:rsidR="004B56FE" w:rsidRPr="004B56FE" w:rsidRDefault="6355A499" w:rsidP="5B2D458E">
      <w:pPr>
        <w:rPr>
          <w:sz w:val="22"/>
          <w:szCs w:val="22"/>
          <w:lang w:val="nb-NO"/>
        </w:rPr>
      </w:pPr>
      <w:r w:rsidRPr="6355A499">
        <w:rPr>
          <w:sz w:val="22"/>
          <w:szCs w:val="22"/>
          <w:lang w:val="nb-NO"/>
        </w:rPr>
        <w:t>Kr.11 062 049,- i budsjettet. Dvs. en negativ forskjell på kr.366 586,-.</w:t>
      </w:r>
    </w:p>
    <w:p w14:paraId="5C3A4B78" w14:textId="77777777" w:rsidR="008547E9" w:rsidRDefault="008547E9" w:rsidP="5B2D458E">
      <w:pPr>
        <w:rPr>
          <w:sz w:val="22"/>
          <w:szCs w:val="22"/>
          <w:lang w:val="nb-NO"/>
        </w:rPr>
      </w:pPr>
    </w:p>
    <w:p w14:paraId="4B285C04" w14:textId="1F9578D8" w:rsidR="004B56FE" w:rsidRPr="004B56FE" w:rsidRDefault="6355A499" w:rsidP="5B2D458E">
      <w:pPr>
        <w:rPr>
          <w:sz w:val="22"/>
          <w:szCs w:val="22"/>
          <w:lang w:val="nb-NO"/>
        </w:rPr>
      </w:pPr>
      <w:r w:rsidRPr="6355A499">
        <w:rPr>
          <w:sz w:val="22"/>
          <w:szCs w:val="22"/>
          <w:lang w:val="nb-NO"/>
        </w:rPr>
        <w:t>De andre driftskostnadene var litt lavere enn budsjettert: 1 227 833,- mot 1 265 010,-</w:t>
      </w:r>
    </w:p>
    <w:p w14:paraId="665ED5ED" w14:textId="24B8D618" w:rsidR="004B56FE" w:rsidRPr="004B56FE" w:rsidRDefault="6355A499" w:rsidP="5B2D458E">
      <w:pPr>
        <w:rPr>
          <w:sz w:val="22"/>
          <w:szCs w:val="22"/>
          <w:lang w:val="nb-NO"/>
        </w:rPr>
      </w:pPr>
      <w:r w:rsidRPr="6355A499">
        <w:rPr>
          <w:sz w:val="22"/>
          <w:szCs w:val="22"/>
          <w:lang w:val="nb-NO"/>
        </w:rPr>
        <w:t>i budsjettet. Dvs. en positiv forskjell på kr.37 177,-</w:t>
      </w:r>
    </w:p>
    <w:p w14:paraId="6E66823C" w14:textId="77777777" w:rsidR="000B7648" w:rsidRDefault="000B7648" w:rsidP="5B2D458E">
      <w:pPr>
        <w:rPr>
          <w:sz w:val="22"/>
          <w:szCs w:val="22"/>
          <w:lang w:val="nb-NO"/>
        </w:rPr>
      </w:pPr>
    </w:p>
    <w:p w14:paraId="28C4C964" w14:textId="0A2E0BBD" w:rsidR="009246E8" w:rsidRPr="004B56FE" w:rsidRDefault="6355A499" w:rsidP="5B2D458E">
      <w:pPr>
        <w:rPr>
          <w:sz w:val="22"/>
          <w:szCs w:val="22"/>
          <w:lang w:val="nb-NO"/>
        </w:rPr>
      </w:pPr>
      <w:r w:rsidRPr="6355A499">
        <w:rPr>
          <w:sz w:val="22"/>
          <w:szCs w:val="22"/>
          <w:lang w:val="nb-NO"/>
        </w:rPr>
        <w:t>Årsregnskapet for 2022 viser et underskudd på kr.24 392,-. Det var budsjettert med et underskudd på kr.184 828,-, altså kom vi bedre ut enn forventet tilsvarende kr.160 442,-.</w:t>
      </w:r>
    </w:p>
    <w:p w14:paraId="08924FC8" w14:textId="32E21565" w:rsidR="00A5174F" w:rsidRDefault="00A5174F" w:rsidP="5B2D458E">
      <w:pPr>
        <w:rPr>
          <w:sz w:val="22"/>
          <w:szCs w:val="22"/>
          <w:lang w:val="nb-NO"/>
        </w:rPr>
      </w:pPr>
    </w:p>
    <w:p w14:paraId="700B5BFB" w14:textId="26FE53D9" w:rsidR="004B56FE" w:rsidRPr="004B56FE" w:rsidRDefault="6355A499" w:rsidP="5B2D458E">
      <w:pPr>
        <w:rPr>
          <w:sz w:val="22"/>
          <w:szCs w:val="22"/>
          <w:lang w:val="nb-NO"/>
        </w:rPr>
      </w:pPr>
      <w:r w:rsidRPr="6355A499">
        <w:rPr>
          <w:sz w:val="22"/>
          <w:szCs w:val="22"/>
          <w:lang w:val="nb-NO"/>
        </w:rPr>
        <w:t>Likviditeten er god, med kr. 7 352 029,- innestående på bankkontoer. Sum gjeld er på</w:t>
      </w:r>
    </w:p>
    <w:p w14:paraId="7E7D79C4" w14:textId="19325322" w:rsidR="7F358A41" w:rsidRDefault="5B2D458E" w:rsidP="5B2D458E">
      <w:pPr>
        <w:rPr>
          <w:sz w:val="22"/>
          <w:szCs w:val="22"/>
          <w:lang w:val="nb-NO"/>
        </w:rPr>
      </w:pPr>
      <w:r w:rsidRPr="5B2D458E">
        <w:rPr>
          <w:sz w:val="22"/>
          <w:szCs w:val="22"/>
          <w:lang w:val="nb-NO"/>
        </w:rPr>
        <w:t>2</w:t>
      </w:r>
      <w:r w:rsidR="005D74E1">
        <w:rPr>
          <w:sz w:val="22"/>
          <w:szCs w:val="22"/>
          <w:lang w:val="nb-NO"/>
        </w:rPr>
        <w:t> 198 371</w:t>
      </w:r>
      <w:r w:rsidRPr="5B2D458E">
        <w:rPr>
          <w:sz w:val="22"/>
          <w:szCs w:val="22"/>
          <w:lang w:val="nb-NO"/>
        </w:rPr>
        <w:t xml:space="preserve">,-. </w:t>
      </w:r>
      <w:r w:rsidR="00C2175F">
        <w:rPr>
          <w:sz w:val="22"/>
          <w:szCs w:val="22"/>
          <w:lang w:val="nb-NO"/>
        </w:rPr>
        <w:t xml:space="preserve">Vi har ingen gjeld til kredittinstitusjoner. </w:t>
      </w:r>
      <w:r w:rsidRPr="5B2D458E">
        <w:rPr>
          <w:sz w:val="22"/>
          <w:szCs w:val="22"/>
          <w:lang w:val="nb-NO"/>
        </w:rPr>
        <w:t>Dette viser at likviditeten er god. Regnskapsmessig egenkapital er</w:t>
      </w:r>
      <w:r w:rsidR="00C2175F">
        <w:rPr>
          <w:sz w:val="22"/>
          <w:szCs w:val="22"/>
          <w:lang w:val="nb-NO"/>
        </w:rPr>
        <w:t xml:space="preserve"> </w:t>
      </w:r>
      <w:r w:rsidRPr="5B2D458E">
        <w:rPr>
          <w:sz w:val="22"/>
          <w:szCs w:val="22"/>
          <w:lang w:val="nb-NO"/>
        </w:rPr>
        <w:t>totalt kr. 7</w:t>
      </w:r>
      <w:r w:rsidR="00F5480E">
        <w:rPr>
          <w:sz w:val="22"/>
          <w:szCs w:val="22"/>
          <w:lang w:val="nb-NO"/>
        </w:rPr>
        <w:t> </w:t>
      </w:r>
      <w:r w:rsidRPr="5B2D458E">
        <w:rPr>
          <w:sz w:val="22"/>
          <w:szCs w:val="22"/>
          <w:lang w:val="nb-NO"/>
        </w:rPr>
        <w:t>8</w:t>
      </w:r>
      <w:r w:rsidR="00F5480E">
        <w:rPr>
          <w:sz w:val="22"/>
          <w:szCs w:val="22"/>
          <w:lang w:val="nb-NO"/>
        </w:rPr>
        <w:t>61 357</w:t>
      </w:r>
      <w:r w:rsidRPr="5B2D458E">
        <w:rPr>
          <w:sz w:val="22"/>
          <w:szCs w:val="22"/>
          <w:lang w:val="nb-NO"/>
        </w:rPr>
        <w:t>,-.</w:t>
      </w:r>
    </w:p>
    <w:p w14:paraId="305871DA" w14:textId="77777777" w:rsidR="009F7245" w:rsidRDefault="009F7245">
      <w:pPr>
        <w:autoSpaceDE w:val="0"/>
        <w:spacing w:line="240" w:lineRule="atLeast"/>
        <w:rPr>
          <w:sz w:val="22"/>
          <w:szCs w:val="22"/>
          <w:lang w:val="nb-NO"/>
        </w:rPr>
      </w:pPr>
    </w:p>
    <w:p w14:paraId="305871DD" w14:textId="77777777" w:rsidR="009E0206" w:rsidRDefault="009E0206" w:rsidP="00654D3E">
      <w:pPr>
        <w:rPr>
          <w:sz w:val="22"/>
          <w:szCs w:val="22"/>
          <w:lang w:val="nb-NO"/>
        </w:rPr>
      </w:pPr>
    </w:p>
    <w:p w14:paraId="305871DE" w14:textId="77777777" w:rsidR="00303974" w:rsidRPr="004A27E2" w:rsidRDefault="00A245AE">
      <w:pPr>
        <w:autoSpaceDE w:val="0"/>
        <w:spacing w:line="240" w:lineRule="atLeast"/>
        <w:rPr>
          <w:b/>
          <w:color w:val="000000"/>
          <w:szCs w:val="22"/>
          <w:u w:val="single"/>
          <w:lang w:val="nb-NO"/>
        </w:rPr>
      </w:pPr>
      <w:r w:rsidRPr="004A27E2">
        <w:rPr>
          <w:b/>
          <w:color w:val="000000"/>
          <w:szCs w:val="22"/>
          <w:u w:val="single"/>
          <w:lang w:val="nb-NO"/>
        </w:rPr>
        <w:t>Opptak/barnehageplasser:</w:t>
      </w:r>
    </w:p>
    <w:p w14:paraId="6F9728BF" w14:textId="77777777" w:rsidR="00621C18" w:rsidRDefault="00621C18">
      <w:pPr>
        <w:autoSpaceDE w:val="0"/>
        <w:spacing w:line="240" w:lineRule="atLeast"/>
        <w:rPr>
          <w:color w:val="000000"/>
          <w:sz w:val="22"/>
          <w:szCs w:val="22"/>
          <w:lang w:val="nb-NO"/>
        </w:rPr>
      </w:pPr>
    </w:p>
    <w:p w14:paraId="5A2E85A5" w14:textId="4B3BDFDE" w:rsidR="1F55805F" w:rsidRDefault="1F55805F" w:rsidP="1F55805F">
      <w:pPr>
        <w:spacing w:line="240" w:lineRule="atLeast"/>
        <w:rPr>
          <w:color w:val="000000" w:themeColor="text1"/>
          <w:sz w:val="22"/>
          <w:szCs w:val="22"/>
          <w:lang w:val="nb-NO"/>
        </w:rPr>
      </w:pPr>
      <w:r w:rsidRPr="1F55805F">
        <w:rPr>
          <w:color w:val="000000" w:themeColor="text1"/>
          <w:sz w:val="22"/>
          <w:szCs w:val="22"/>
          <w:lang w:val="nb-NO"/>
        </w:rPr>
        <w:t>I hovedopptaket 202</w:t>
      </w:r>
      <w:r w:rsidR="00E530E9">
        <w:rPr>
          <w:color w:val="000000" w:themeColor="text1"/>
          <w:sz w:val="22"/>
          <w:szCs w:val="22"/>
          <w:lang w:val="nb-NO"/>
        </w:rPr>
        <w:t>2</w:t>
      </w:r>
      <w:r w:rsidRPr="1F55805F">
        <w:rPr>
          <w:color w:val="000000" w:themeColor="text1"/>
          <w:sz w:val="22"/>
          <w:szCs w:val="22"/>
          <w:lang w:val="nb-NO"/>
        </w:rPr>
        <w:t xml:space="preserve"> fikk alle medlemmer av Eierforeningen, som søkte innen fristen, tilbud om plass.</w:t>
      </w:r>
      <w:r w:rsidR="00A32334">
        <w:rPr>
          <w:color w:val="000000" w:themeColor="text1"/>
          <w:sz w:val="22"/>
          <w:szCs w:val="22"/>
          <w:lang w:val="nb-NO"/>
        </w:rPr>
        <w:t xml:space="preserve"> </w:t>
      </w:r>
      <w:r w:rsidR="003E5BD7">
        <w:rPr>
          <w:color w:val="000000" w:themeColor="text1"/>
          <w:sz w:val="22"/>
          <w:szCs w:val="22"/>
          <w:lang w:val="nb-NO"/>
        </w:rPr>
        <w:t xml:space="preserve">Som nøkkeltallene over viser, er </w:t>
      </w:r>
      <w:r w:rsidR="00C95303">
        <w:rPr>
          <w:color w:val="000000" w:themeColor="text1"/>
          <w:sz w:val="22"/>
          <w:szCs w:val="22"/>
          <w:lang w:val="nb-NO"/>
        </w:rPr>
        <w:t xml:space="preserve">vel </w:t>
      </w:r>
      <w:r w:rsidR="00F93C34">
        <w:rPr>
          <w:color w:val="000000" w:themeColor="text1"/>
          <w:sz w:val="22"/>
          <w:szCs w:val="22"/>
          <w:lang w:val="nb-NO"/>
        </w:rPr>
        <w:t xml:space="preserve">60% av barnehageplassene </w:t>
      </w:r>
      <w:r w:rsidR="00894E5B">
        <w:rPr>
          <w:color w:val="000000" w:themeColor="text1"/>
          <w:sz w:val="22"/>
          <w:szCs w:val="22"/>
          <w:lang w:val="nb-NO"/>
        </w:rPr>
        <w:t xml:space="preserve">tildelt </w:t>
      </w:r>
      <w:r w:rsidR="008C27F2">
        <w:rPr>
          <w:color w:val="000000" w:themeColor="text1"/>
          <w:sz w:val="22"/>
          <w:szCs w:val="22"/>
          <w:lang w:val="nb-NO"/>
        </w:rPr>
        <w:t>Eierforeningsmedlemmer/</w:t>
      </w:r>
      <w:r w:rsidR="00894E5B">
        <w:rPr>
          <w:color w:val="000000" w:themeColor="text1"/>
          <w:sz w:val="22"/>
          <w:szCs w:val="22"/>
          <w:lang w:val="nb-NO"/>
        </w:rPr>
        <w:t>Teknamedlemmer.</w:t>
      </w:r>
      <w:r w:rsidR="00147257">
        <w:rPr>
          <w:color w:val="000000" w:themeColor="text1"/>
          <w:sz w:val="22"/>
          <w:szCs w:val="22"/>
          <w:lang w:val="nb-NO"/>
        </w:rPr>
        <w:t xml:space="preserve"> Den andelen er nokså stabil over tid</w:t>
      </w:r>
      <w:r w:rsidR="007A6845">
        <w:rPr>
          <w:color w:val="000000" w:themeColor="text1"/>
          <w:sz w:val="22"/>
          <w:szCs w:val="22"/>
          <w:lang w:val="nb-NO"/>
        </w:rPr>
        <w:t>.</w:t>
      </w:r>
    </w:p>
    <w:p w14:paraId="118C31FD" w14:textId="77777777" w:rsidR="007A6845" w:rsidRDefault="007A6845" w:rsidP="1F55805F">
      <w:pPr>
        <w:spacing w:line="240" w:lineRule="atLeast"/>
        <w:rPr>
          <w:color w:val="000000" w:themeColor="text1"/>
          <w:sz w:val="22"/>
          <w:szCs w:val="22"/>
          <w:lang w:val="nb-NO"/>
        </w:rPr>
      </w:pPr>
    </w:p>
    <w:p w14:paraId="79E5FD99" w14:textId="00A29C65" w:rsidR="00AC344C" w:rsidRDefault="00D73C55" w:rsidP="1F55805F">
      <w:pPr>
        <w:spacing w:line="240" w:lineRule="atLeast"/>
        <w:rPr>
          <w:color w:val="000000" w:themeColor="text1"/>
          <w:sz w:val="22"/>
          <w:szCs w:val="22"/>
          <w:lang w:val="nb-NO"/>
        </w:rPr>
      </w:pPr>
      <w:r>
        <w:rPr>
          <w:color w:val="000000" w:themeColor="text1"/>
          <w:sz w:val="22"/>
          <w:szCs w:val="22"/>
          <w:lang w:val="nb-NO"/>
        </w:rPr>
        <w:t>Barnetallet i Stavanger kommune går ned</w:t>
      </w:r>
      <w:r w:rsidR="000C0C5C">
        <w:rPr>
          <w:color w:val="000000" w:themeColor="text1"/>
          <w:sz w:val="22"/>
          <w:szCs w:val="22"/>
          <w:lang w:val="nb-NO"/>
        </w:rPr>
        <w:t>over, og det totale antall barnehageplasser er de siste årene justert ned</w:t>
      </w:r>
      <w:r w:rsidR="005B4410">
        <w:rPr>
          <w:color w:val="000000" w:themeColor="text1"/>
          <w:sz w:val="22"/>
          <w:szCs w:val="22"/>
          <w:lang w:val="nb-NO"/>
        </w:rPr>
        <w:t xml:space="preserve">. </w:t>
      </w:r>
      <w:r w:rsidR="00541AFC">
        <w:rPr>
          <w:color w:val="000000" w:themeColor="text1"/>
          <w:sz w:val="22"/>
          <w:szCs w:val="22"/>
          <w:lang w:val="nb-NO"/>
        </w:rPr>
        <w:t>Barn født før desember har lovfestet rett på plass i hovedopptaket</w:t>
      </w:r>
      <w:r w:rsidR="00AA5ED3">
        <w:rPr>
          <w:color w:val="000000" w:themeColor="text1"/>
          <w:sz w:val="22"/>
          <w:szCs w:val="22"/>
          <w:lang w:val="nb-NO"/>
        </w:rPr>
        <w:t xml:space="preserve">. </w:t>
      </w:r>
      <w:r w:rsidR="00AA5ED3">
        <w:rPr>
          <w:color w:val="000000" w:themeColor="text1"/>
          <w:sz w:val="22"/>
          <w:szCs w:val="22"/>
          <w:lang w:val="nb-NO"/>
        </w:rPr>
        <w:lastRenderedPageBreak/>
        <w:t>Barn født i desember eller senere kan gis plass, men barnehagen får ikke offentlig tilskudd f</w:t>
      </w:r>
      <w:r w:rsidR="007636BA">
        <w:rPr>
          <w:color w:val="000000" w:themeColor="text1"/>
          <w:sz w:val="22"/>
          <w:szCs w:val="22"/>
          <w:lang w:val="nb-NO"/>
        </w:rPr>
        <w:t>or d</w:t>
      </w:r>
      <w:r w:rsidR="009A5186">
        <w:rPr>
          <w:color w:val="000000" w:themeColor="text1"/>
          <w:sz w:val="22"/>
          <w:szCs w:val="22"/>
          <w:lang w:val="nb-NO"/>
        </w:rPr>
        <w:t>et</w:t>
      </w:r>
      <w:r w:rsidR="007636BA">
        <w:rPr>
          <w:color w:val="000000" w:themeColor="text1"/>
          <w:sz w:val="22"/>
          <w:szCs w:val="22"/>
          <w:lang w:val="nb-NO"/>
        </w:rPr>
        <w:t xml:space="preserve"> barnet før plassen tas i bruk i praksis.</w:t>
      </w:r>
      <w:r w:rsidR="004E42E1">
        <w:rPr>
          <w:color w:val="000000" w:themeColor="text1"/>
          <w:sz w:val="22"/>
          <w:szCs w:val="22"/>
          <w:lang w:val="nb-NO"/>
        </w:rPr>
        <w:t xml:space="preserve"> </w:t>
      </w:r>
    </w:p>
    <w:p w14:paraId="04E99306" w14:textId="77777777" w:rsidR="00D825D3" w:rsidRDefault="00D825D3" w:rsidP="1F55805F">
      <w:pPr>
        <w:spacing w:line="240" w:lineRule="atLeast"/>
        <w:rPr>
          <w:color w:val="000000" w:themeColor="text1"/>
          <w:sz w:val="22"/>
          <w:szCs w:val="22"/>
          <w:lang w:val="nb-NO"/>
        </w:rPr>
      </w:pPr>
    </w:p>
    <w:p w14:paraId="19DE4659" w14:textId="77777777" w:rsidR="004E32CE" w:rsidRDefault="00D825D3" w:rsidP="004E32CE">
      <w:pPr>
        <w:spacing w:line="240" w:lineRule="atLeast"/>
        <w:rPr>
          <w:color w:val="000000" w:themeColor="text1"/>
          <w:sz w:val="22"/>
          <w:szCs w:val="22"/>
          <w:lang w:val="nb-NO"/>
        </w:rPr>
      </w:pPr>
      <w:r>
        <w:rPr>
          <w:color w:val="000000" w:themeColor="text1"/>
          <w:sz w:val="22"/>
          <w:szCs w:val="22"/>
          <w:lang w:val="nb-NO"/>
        </w:rPr>
        <w:t>Barnehagens ledelse vurderer fra år til år hva som er den ideelle sammensetningen av små og store barn</w:t>
      </w:r>
      <w:r w:rsidR="00A74579">
        <w:rPr>
          <w:color w:val="000000" w:themeColor="text1"/>
          <w:sz w:val="22"/>
          <w:szCs w:val="22"/>
          <w:lang w:val="nb-NO"/>
        </w:rPr>
        <w:t xml:space="preserve">, og må se an </w:t>
      </w:r>
      <w:r w:rsidR="001E647D">
        <w:rPr>
          <w:color w:val="000000" w:themeColor="text1"/>
          <w:sz w:val="22"/>
          <w:szCs w:val="22"/>
          <w:lang w:val="nb-NO"/>
        </w:rPr>
        <w:t>balansen mellom barn som slutter</w:t>
      </w:r>
      <w:r w:rsidR="00B516CE">
        <w:rPr>
          <w:color w:val="000000" w:themeColor="text1"/>
          <w:sz w:val="22"/>
          <w:szCs w:val="22"/>
          <w:lang w:val="nb-NO"/>
        </w:rPr>
        <w:t xml:space="preserve"> pga skolestart og barn som rykker opp fra liten avdeling</w:t>
      </w:r>
      <w:r w:rsidR="00A8385D">
        <w:rPr>
          <w:color w:val="000000" w:themeColor="text1"/>
          <w:sz w:val="22"/>
          <w:szCs w:val="22"/>
          <w:lang w:val="nb-NO"/>
        </w:rPr>
        <w:t>.</w:t>
      </w:r>
    </w:p>
    <w:p w14:paraId="73AB978F" w14:textId="77777777" w:rsidR="004E32CE" w:rsidRDefault="004E32CE" w:rsidP="004E32CE">
      <w:pPr>
        <w:spacing w:line="240" w:lineRule="atLeast"/>
        <w:rPr>
          <w:color w:val="000000" w:themeColor="text1"/>
          <w:sz w:val="22"/>
          <w:szCs w:val="22"/>
          <w:lang w:val="nb-NO"/>
        </w:rPr>
      </w:pPr>
    </w:p>
    <w:p w14:paraId="305871E5" w14:textId="7F3D7482" w:rsidR="00326752" w:rsidRPr="004A27E2" w:rsidRDefault="00326752" w:rsidP="004E32CE">
      <w:pPr>
        <w:spacing w:line="240" w:lineRule="atLeast"/>
        <w:rPr>
          <w:b/>
          <w:color w:val="000000"/>
          <w:szCs w:val="22"/>
          <w:u w:val="single"/>
          <w:lang w:val="nb-NO"/>
        </w:rPr>
      </w:pPr>
      <w:r w:rsidRPr="004A27E2">
        <w:rPr>
          <w:b/>
          <w:color w:val="000000"/>
          <w:szCs w:val="22"/>
          <w:u w:val="single"/>
          <w:lang w:val="nb-NO"/>
        </w:rPr>
        <w:t>Personell:</w:t>
      </w:r>
    </w:p>
    <w:p w14:paraId="33E1EB50" w14:textId="77777777" w:rsidR="00621C18" w:rsidRDefault="00621C18">
      <w:pPr>
        <w:autoSpaceDE w:val="0"/>
        <w:spacing w:line="240" w:lineRule="atLeast"/>
        <w:rPr>
          <w:color w:val="000000"/>
          <w:sz w:val="22"/>
          <w:szCs w:val="22"/>
          <w:lang w:val="nb-NO"/>
        </w:rPr>
      </w:pPr>
    </w:p>
    <w:p w14:paraId="0BFB9FCA" w14:textId="2B5DC349" w:rsidR="005D17E5" w:rsidRDefault="1F55805F" w:rsidP="1F55805F">
      <w:pPr>
        <w:spacing w:line="240" w:lineRule="atLeast"/>
        <w:rPr>
          <w:color w:val="000000" w:themeColor="text1"/>
          <w:sz w:val="22"/>
          <w:szCs w:val="22"/>
          <w:lang w:val="nb-NO"/>
        </w:rPr>
      </w:pPr>
      <w:r w:rsidRPr="1F55805F">
        <w:rPr>
          <w:color w:val="000000" w:themeColor="text1"/>
          <w:sz w:val="22"/>
          <w:szCs w:val="22"/>
          <w:lang w:val="nb-NO"/>
        </w:rPr>
        <w:t xml:space="preserve">Huskestua har </w:t>
      </w:r>
      <w:r w:rsidR="00CC79BB">
        <w:rPr>
          <w:color w:val="000000" w:themeColor="text1"/>
          <w:sz w:val="22"/>
          <w:szCs w:val="22"/>
          <w:lang w:val="nb-NO"/>
        </w:rPr>
        <w:t>en svært stabil og solid</w:t>
      </w:r>
      <w:r w:rsidRPr="1F55805F">
        <w:rPr>
          <w:color w:val="000000" w:themeColor="text1"/>
          <w:sz w:val="22"/>
          <w:szCs w:val="22"/>
          <w:lang w:val="nb-NO"/>
        </w:rPr>
        <w:t xml:space="preserve"> ansattgruppe. </w:t>
      </w:r>
      <w:r w:rsidR="00301FF9">
        <w:rPr>
          <w:color w:val="000000" w:themeColor="text1"/>
          <w:sz w:val="22"/>
          <w:szCs w:val="22"/>
          <w:lang w:val="nb-NO"/>
        </w:rPr>
        <w:t xml:space="preserve">Ved </w:t>
      </w:r>
      <w:r w:rsidR="00B74952">
        <w:rPr>
          <w:color w:val="000000" w:themeColor="text1"/>
          <w:sz w:val="22"/>
          <w:szCs w:val="22"/>
          <w:lang w:val="nb-NO"/>
        </w:rPr>
        <w:t>utgangen av 202</w:t>
      </w:r>
      <w:r w:rsidR="00FE3B13">
        <w:rPr>
          <w:color w:val="000000" w:themeColor="text1"/>
          <w:sz w:val="22"/>
          <w:szCs w:val="22"/>
          <w:lang w:val="nb-NO"/>
        </w:rPr>
        <w:t>2</w:t>
      </w:r>
      <w:r w:rsidR="00B74952">
        <w:rPr>
          <w:color w:val="000000" w:themeColor="text1"/>
          <w:sz w:val="22"/>
          <w:szCs w:val="22"/>
          <w:lang w:val="nb-NO"/>
        </w:rPr>
        <w:t xml:space="preserve"> </w:t>
      </w:r>
      <w:r w:rsidR="002154F2">
        <w:rPr>
          <w:color w:val="000000" w:themeColor="text1"/>
          <w:sz w:val="22"/>
          <w:szCs w:val="22"/>
          <w:lang w:val="nb-NO"/>
        </w:rPr>
        <w:t>har 1</w:t>
      </w:r>
      <w:r w:rsidR="00330205">
        <w:rPr>
          <w:color w:val="000000" w:themeColor="text1"/>
          <w:sz w:val="22"/>
          <w:szCs w:val="22"/>
          <w:lang w:val="nb-NO"/>
        </w:rPr>
        <w:t>2</w:t>
      </w:r>
      <w:r w:rsidR="002154F2">
        <w:rPr>
          <w:color w:val="000000" w:themeColor="text1"/>
          <w:sz w:val="22"/>
          <w:szCs w:val="22"/>
          <w:lang w:val="nb-NO"/>
        </w:rPr>
        <w:t xml:space="preserve"> av de fast ansatte mer enn 10 års ansiennitet i Huskestua. </w:t>
      </w:r>
      <w:r w:rsidR="00E23256">
        <w:rPr>
          <w:color w:val="000000" w:themeColor="text1"/>
          <w:sz w:val="22"/>
          <w:szCs w:val="22"/>
          <w:lang w:val="nb-NO"/>
        </w:rPr>
        <w:t>5</w:t>
      </w:r>
      <w:r w:rsidR="000F2AB5">
        <w:rPr>
          <w:color w:val="000000" w:themeColor="text1"/>
          <w:sz w:val="22"/>
          <w:szCs w:val="22"/>
          <w:lang w:val="nb-NO"/>
        </w:rPr>
        <w:t xml:space="preserve"> ansatte har mer enn 25 år</w:t>
      </w:r>
      <w:r w:rsidR="0000540E">
        <w:rPr>
          <w:color w:val="000000" w:themeColor="text1"/>
          <w:sz w:val="22"/>
          <w:szCs w:val="22"/>
          <w:lang w:val="nb-NO"/>
        </w:rPr>
        <w:t xml:space="preserve"> som kollegaer. </w:t>
      </w:r>
      <w:r w:rsidRPr="1F55805F">
        <w:rPr>
          <w:color w:val="000000" w:themeColor="text1"/>
          <w:sz w:val="22"/>
          <w:szCs w:val="22"/>
          <w:lang w:val="nb-NO"/>
        </w:rPr>
        <w:t xml:space="preserve">Det er </w:t>
      </w:r>
      <w:r w:rsidR="002154F2">
        <w:rPr>
          <w:color w:val="000000" w:themeColor="text1"/>
          <w:sz w:val="22"/>
          <w:szCs w:val="22"/>
          <w:lang w:val="nb-NO"/>
        </w:rPr>
        <w:t>m</w:t>
      </w:r>
      <w:r w:rsidR="00AD6620">
        <w:rPr>
          <w:color w:val="000000" w:themeColor="text1"/>
          <w:sz w:val="22"/>
          <w:szCs w:val="22"/>
          <w:lang w:val="nb-NO"/>
        </w:rPr>
        <w:t>ed andre ord</w:t>
      </w:r>
      <w:r w:rsidR="002154F2">
        <w:rPr>
          <w:color w:val="000000" w:themeColor="text1"/>
          <w:sz w:val="22"/>
          <w:szCs w:val="22"/>
          <w:lang w:val="nb-NO"/>
        </w:rPr>
        <w:t xml:space="preserve"> </w:t>
      </w:r>
      <w:r w:rsidRPr="1F55805F">
        <w:rPr>
          <w:color w:val="000000" w:themeColor="text1"/>
          <w:sz w:val="22"/>
          <w:szCs w:val="22"/>
          <w:lang w:val="nb-NO"/>
        </w:rPr>
        <w:t xml:space="preserve">liten turn-over blant de fast ansatte. </w:t>
      </w:r>
      <w:r w:rsidR="00E96E3B">
        <w:rPr>
          <w:color w:val="000000" w:themeColor="text1"/>
          <w:sz w:val="22"/>
          <w:szCs w:val="22"/>
          <w:lang w:val="nb-NO"/>
        </w:rPr>
        <w:t>Fra høsten</w:t>
      </w:r>
      <w:r w:rsidR="003C5010">
        <w:rPr>
          <w:color w:val="000000" w:themeColor="text1"/>
          <w:sz w:val="22"/>
          <w:szCs w:val="22"/>
          <w:lang w:val="nb-NO"/>
        </w:rPr>
        <w:t xml:space="preserve"> 202</w:t>
      </w:r>
      <w:r w:rsidR="00FE3B13">
        <w:rPr>
          <w:color w:val="000000" w:themeColor="text1"/>
          <w:sz w:val="22"/>
          <w:szCs w:val="22"/>
          <w:lang w:val="nb-NO"/>
        </w:rPr>
        <w:t>2</w:t>
      </w:r>
      <w:r w:rsidR="003C5010">
        <w:rPr>
          <w:color w:val="000000" w:themeColor="text1"/>
          <w:sz w:val="22"/>
          <w:szCs w:val="22"/>
          <w:lang w:val="nb-NO"/>
        </w:rPr>
        <w:t xml:space="preserve"> hadde</w:t>
      </w:r>
      <w:r w:rsidRPr="1F55805F">
        <w:rPr>
          <w:color w:val="000000" w:themeColor="text1"/>
          <w:sz w:val="22"/>
          <w:szCs w:val="22"/>
          <w:lang w:val="nb-NO"/>
        </w:rPr>
        <w:t xml:space="preserve"> Huskestua barnehagelærere </w:t>
      </w:r>
      <w:r w:rsidR="00E96E3B">
        <w:rPr>
          <w:color w:val="000000" w:themeColor="text1"/>
          <w:sz w:val="22"/>
          <w:szCs w:val="22"/>
          <w:lang w:val="nb-NO"/>
        </w:rPr>
        <w:t>alle</w:t>
      </w:r>
      <w:r w:rsidRPr="1F55805F">
        <w:rPr>
          <w:color w:val="000000" w:themeColor="text1"/>
          <w:sz w:val="22"/>
          <w:szCs w:val="22"/>
          <w:lang w:val="nb-NO"/>
        </w:rPr>
        <w:t xml:space="preserve"> stillinger som krever utdanning som barnehagelærer. </w:t>
      </w:r>
      <w:r w:rsidR="0044089C">
        <w:rPr>
          <w:color w:val="000000" w:themeColor="text1"/>
          <w:sz w:val="22"/>
          <w:szCs w:val="22"/>
          <w:lang w:val="nb-NO"/>
        </w:rPr>
        <w:t>En barnehagelærer var i permisjon største del av året, og vi</w:t>
      </w:r>
      <w:r w:rsidR="003F317C">
        <w:rPr>
          <w:color w:val="000000" w:themeColor="text1"/>
          <w:sz w:val="22"/>
          <w:szCs w:val="22"/>
          <w:lang w:val="nb-NO"/>
        </w:rPr>
        <w:t xml:space="preserve"> fikk dispensasjon fra utdanningskravet for en erfaren fagarbeider.</w:t>
      </w:r>
    </w:p>
    <w:p w14:paraId="29199242" w14:textId="77777777" w:rsidR="005D17E5" w:rsidRDefault="005D17E5" w:rsidP="1F55805F">
      <w:pPr>
        <w:spacing w:line="240" w:lineRule="atLeast"/>
        <w:rPr>
          <w:color w:val="000000" w:themeColor="text1"/>
          <w:sz w:val="22"/>
          <w:szCs w:val="22"/>
          <w:lang w:val="nb-NO"/>
        </w:rPr>
      </w:pPr>
    </w:p>
    <w:p w14:paraId="0FB4FFD0" w14:textId="25460F04" w:rsidR="6355A499" w:rsidRDefault="6A56E1CF" w:rsidP="6355A499">
      <w:pPr>
        <w:spacing w:line="240" w:lineRule="atLeast"/>
        <w:rPr>
          <w:color w:val="000000" w:themeColor="text1"/>
          <w:sz w:val="22"/>
          <w:szCs w:val="22"/>
          <w:lang w:val="nb-NO"/>
        </w:rPr>
      </w:pPr>
      <w:r w:rsidRPr="6A56E1CF">
        <w:rPr>
          <w:color w:val="000000" w:themeColor="text1"/>
          <w:sz w:val="22"/>
          <w:szCs w:val="22"/>
          <w:lang w:val="nb-NO"/>
        </w:rPr>
        <w:t xml:space="preserve">Våren 2022 gjennomførte bedriftshelsetjenesten utvidet arbeidsmiljøundersøkelse i personalet. Vanligvis besvares undersøkelsen digitalt, men denne gang ble det holdt intervjuer med alle. Resultatet viser svært høy grad av trivsel og et godt psykososialt miljø. Godt arbeidsmiljø forhindret dog ikke et sykefravær på over 10%, med en klar peak i februar.  </w:t>
      </w:r>
    </w:p>
    <w:p w14:paraId="2926B312" w14:textId="5E5F09E5" w:rsidR="6355A499" w:rsidRDefault="6355A499" w:rsidP="6355A499">
      <w:pPr>
        <w:spacing w:line="240" w:lineRule="atLeast"/>
        <w:rPr>
          <w:color w:val="000000" w:themeColor="text1"/>
          <w:sz w:val="22"/>
          <w:szCs w:val="22"/>
          <w:lang w:val="nb-NO"/>
        </w:rPr>
      </w:pPr>
    </w:p>
    <w:p w14:paraId="56324868" w14:textId="4736A8C3" w:rsidR="6355A499" w:rsidRDefault="6355A499" w:rsidP="6355A499">
      <w:pPr>
        <w:spacing w:line="240" w:lineRule="atLeast"/>
        <w:rPr>
          <w:color w:val="000000" w:themeColor="text1"/>
          <w:sz w:val="22"/>
          <w:szCs w:val="22"/>
          <w:lang w:val="nb-NO"/>
        </w:rPr>
      </w:pPr>
    </w:p>
    <w:p w14:paraId="34BF24D6" w14:textId="244DE567" w:rsidR="1F55805F" w:rsidRDefault="000E4F5F" w:rsidP="1F55805F">
      <w:pPr>
        <w:spacing w:line="240" w:lineRule="atLeast"/>
        <w:rPr>
          <w:color w:val="000000" w:themeColor="text1"/>
          <w:sz w:val="22"/>
          <w:szCs w:val="22"/>
          <w:lang w:val="nb-NO"/>
        </w:rPr>
      </w:pPr>
      <w:r>
        <w:rPr>
          <w:color w:val="000000" w:themeColor="text1"/>
          <w:sz w:val="22"/>
          <w:szCs w:val="22"/>
          <w:lang w:val="nb-NO"/>
        </w:rPr>
        <w:t>Høsten 2022 fikk vi bedre tilgang på eg</w:t>
      </w:r>
      <w:r w:rsidR="00EF04DA">
        <w:rPr>
          <w:color w:val="000000" w:themeColor="text1"/>
          <w:sz w:val="22"/>
          <w:szCs w:val="22"/>
          <w:lang w:val="nb-NO"/>
        </w:rPr>
        <w:t>ne vikarer, og innleie fra PVS gikk ned.</w:t>
      </w:r>
    </w:p>
    <w:p w14:paraId="3AB5E0FA" w14:textId="6E84A32B" w:rsidR="00D83DA7" w:rsidRDefault="00D83DA7" w:rsidP="009111E3">
      <w:pPr>
        <w:autoSpaceDE w:val="0"/>
        <w:rPr>
          <w:color w:val="000000"/>
          <w:sz w:val="18"/>
          <w:szCs w:val="22"/>
          <w:lang w:val="nb-NO"/>
        </w:rPr>
      </w:pPr>
    </w:p>
    <w:p w14:paraId="497278DB" w14:textId="77777777" w:rsidR="00AA3685" w:rsidRDefault="00AA3685" w:rsidP="00AA3685">
      <w:pPr>
        <w:autoSpaceDE w:val="0"/>
        <w:spacing w:line="240" w:lineRule="atLeast"/>
        <w:rPr>
          <w:color w:val="000000" w:themeColor="text1"/>
          <w:sz w:val="22"/>
          <w:szCs w:val="22"/>
          <w:lang w:val="nb-NO"/>
        </w:rPr>
      </w:pPr>
      <w:r>
        <w:rPr>
          <w:color w:val="000000" w:themeColor="text1"/>
          <w:sz w:val="22"/>
          <w:szCs w:val="22"/>
          <w:lang w:val="nb-NO"/>
        </w:rPr>
        <w:t>Huskestua var ikke rammet av streiken i private barnehager høsten 2022.</w:t>
      </w:r>
    </w:p>
    <w:p w14:paraId="7174AC58" w14:textId="24049266" w:rsidR="00D83DA7" w:rsidRDefault="00D83DA7" w:rsidP="009111E3">
      <w:pPr>
        <w:autoSpaceDE w:val="0"/>
        <w:rPr>
          <w:color w:val="000000"/>
          <w:sz w:val="18"/>
          <w:szCs w:val="22"/>
          <w:lang w:val="nb-NO"/>
        </w:rPr>
      </w:pPr>
    </w:p>
    <w:p w14:paraId="5E711238" w14:textId="77777777" w:rsidR="00D83DA7" w:rsidRPr="009E0206" w:rsidRDefault="00D83DA7" w:rsidP="009111E3">
      <w:pPr>
        <w:autoSpaceDE w:val="0"/>
        <w:rPr>
          <w:color w:val="000000"/>
          <w:sz w:val="18"/>
          <w:szCs w:val="22"/>
          <w:lang w:val="nb-NO"/>
        </w:rPr>
      </w:pPr>
    </w:p>
    <w:p w14:paraId="305871EC" w14:textId="77777777" w:rsidR="009111E3" w:rsidRPr="004F2FDC" w:rsidRDefault="009111E3" w:rsidP="009111E3">
      <w:pPr>
        <w:autoSpaceDE w:val="0"/>
        <w:spacing w:line="240" w:lineRule="atLeast"/>
        <w:rPr>
          <w:b/>
          <w:color w:val="000000"/>
          <w:szCs w:val="22"/>
          <w:u w:val="single"/>
          <w:lang w:val="nb-NO"/>
        </w:rPr>
      </w:pPr>
      <w:r w:rsidRPr="004F2FDC">
        <w:rPr>
          <w:b/>
          <w:color w:val="000000"/>
          <w:szCs w:val="22"/>
          <w:u w:val="single"/>
          <w:lang w:val="nb-NO"/>
        </w:rPr>
        <w:t>HMS:</w:t>
      </w:r>
    </w:p>
    <w:p w14:paraId="7E2490D3" w14:textId="77777777" w:rsidR="00436CF7" w:rsidRDefault="00436CF7" w:rsidP="009111E3">
      <w:pPr>
        <w:autoSpaceDE w:val="0"/>
        <w:spacing w:line="240" w:lineRule="atLeast"/>
        <w:rPr>
          <w:color w:val="000000"/>
          <w:sz w:val="22"/>
          <w:szCs w:val="22"/>
          <w:lang w:val="nb-NO"/>
        </w:rPr>
      </w:pPr>
    </w:p>
    <w:p w14:paraId="41AA8956" w14:textId="407304E7" w:rsidR="00820A07" w:rsidRDefault="00820A07" w:rsidP="003A105C">
      <w:pPr>
        <w:spacing w:line="240" w:lineRule="atLeast"/>
        <w:rPr>
          <w:color w:val="000000" w:themeColor="text1"/>
          <w:sz w:val="22"/>
          <w:szCs w:val="22"/>
          <w:lang w:val="nb-NO"/>
        </w:rPr>
      </w:pPr>
      <w:r>
        <w:rPr>
          <w:color w:val="000000" w:themeColor="text1"/>
          <w:sz w:val="22"/>
          <w:szCs w:val="22"/>
          <w:lang w:val="nb-NO"/>
        </w:rPr>
        <w:t xml:space="preserve">I 2022 fikk vi virkelig </w:t>
      </w:r>
      <w:r w:rsidR="0051473E">
        <w:rPr>
          <w:color w:val="000000" w:themeColor="text1"/>
          <w:sz w:val="22"/>
          <w:szCs w:val="22"/>
          <w:lang w:val="nb-NO"/>
        </w:rPr>
        <w:t xml:space="preserve">kjenne </w:t>
      </w:r>
      <w:r w:rsidR="005702F1">
        <w:rPr>
          <w:color w:val="000000" w:themeColor="text1"/>
          <w:sz w:val="22"/>
          <w:szCs w:val="22"/>
          <w:lang w:val="nb-NO"/>
        </w:rPr>
        <w:t>coronaviruset</w:t>
      </w:r>
      <w:r w:rsidR="0051473E">
        <w:rPr>
          <w:color w:val="000000" w:themeColor="text1"/>
          <w:sz w:val="22"/>
          <w:szCs w:val="22"/>
          <w:lang w:val="nb-NO"/>
        </w:rPr>
        <w:t xml:space="preserve"> på kroppen. Det første smittetilfellet i personalet kom i desember 2021, og </w:t>
      </w:r>
      <w:r w:rsidR="0069668E">
        <w:rPr>
          <w:color w:val="000000" w:themeColor="text1"/>
          <w:sz w:val="22"/>
          <w:szCs w:val="22"/>
          <w:lang w:val="nb-NO"/>
        </w:rPr>
        <w:t>i løpet av</w:t>
      </w:r>
      <w:r w:rsidR="00C902AB">
        <w:rPr>
          <w:color w:val="000000" w:themeColor="text1"/>
          <w:sz w:val="22"/>
          <w:szCs w:val="22"/>
          <w:lang w:val="nb-NO"/>
        </w:rPr>
        <w:t xml:space="preserve"> </w:t>
      </w:r>
      <w:r w:rsidR="00BC6718">
        <w:rPr>
          <w:color w:val="000000" w:themeColor="text1"/>
          <w:sz w:val="22"/>
          <w:szCs w:val="22"/>
          <w:lang w:val="nb-NO"/>
        </w:rPr>
        <w:t xml:space="preserve">seks </w:t>
      </w:r>
      <w:r w:rsidR="00855608">
        <w:rPr>
          <w:color w:val="000000" w:themeColor="text1"/>
          <w:sz w:val="22"/>
          <w:szCs w:val="22"/>
          <w:lang w:val="nb-NO"/>
        </w:rPr>
        <w:t xml:space="preserve">uker i februar-mars </w:t>
      </w:r>
      <w:r w:rsidR="00EA6B7C">
        <w:rPr>
          <w:color w:val="000000" w:themeColor="text1"/>
          <w:sz w:val="22"/>
          <w:szCs w:val="22"/>
          <w:lang w:val="nb-NO"/>
        </w:rPr>
        <w:t xml:space="preserve">-22 </w:t>
      </w:r>
      <w:r w:rsidR="00855608">
        <w:rPr>
          <w:color w:val="000000" w:themeColor="text1"/>
          <w:sz w:val="22"/>
          <w:szCs w:val="22"/>
          <w:lang w:val="nb-NO"/>
        </w:rPr>
        <w:t xml:space="preserve">hadde </w:t>
      </w:r>
      <w:r w:rsidR="00F13201">
        <w:rPr>
          <w:color w:val="000000" w:themeColor="text1"/>
          <w:sz w:val="22"/>
          <w:szCs w:val="22"/>
          <w:lang w:val="nb-NO"/>
        </w:rPr>
        <w:t xml:space="preserve">alle, med unntak av </w:t>
      </w:r>
      <w:r w:rsidR="00BC6718">
        <w:rPr>
          <w:color w:val="000000" w:themeColor="text1"/>
          <w:sz w:val="22"/>
          <w:szCs w:val="22"/>
          <w:lang w:val="nb-NO"/>
        </w:rPr>
        <w:t>to,</w:t>
      </w:r>
      <w:r w:rsidR="005702F1">
        <w:rPr>
          <w:color w:val="000000" w:themeColor="text1"/>
          <w:sz w:val="22"/>
          <w:szCs w:val="22"/>
          <w:lang w:val="nb-NO"/>
        </w:rPr>
        <w:t xml:space="preserve"> testet positivt. </w:t>
      </w:r>
      <w:r w:rsidR="005F5AF3">
        <w:rPr>
          <w:color w:val="000000" w:themeColor="text1"/>
          <w:sz w:val="22"/>
          <w:szCs w:val="22"/>
          <w:lang w:val="nb-NO"/>
        </w:rPr>
        <w:t>Noen da</w:t>
      </w:r>
      <w:r w:rsidR="00B76D9D">
        <w:rPr>
          <w:color w:val="000000" w:themeColor="text1"/>
          <w:sz w:val="22"/>
          <w:szCs w:val="22"/>
          <w:lang w:val="nb-NO"/>
        </w:rPr>
        <w:t>ger</w:t>
      </w:r>
      <w:r w:rsidR="000E2886">
        <w:rPr>
          <w:color w:val="000000" w:themeColor="text1"/>
          <w:sz w:val="22"/>
          <w:szCs w:val="22"/>
          <w:lang w:val="nb-NO"/>
        </w:rPr>
        <w:t xml:space="preserve"> måtte</w:t>
      </w:r>
      <w:r w:rsidR="00B76D9D">
        <w:rPr>
          <w:color w:val="000000" w:themeColor="text1"/>
          <w:sz w:val="22"/>
          <w:szCs w:val="22"/>
          <w:lang w:val="nb-NO"/>
        </w:rPr>
        <w:t xml:space="preserve"> åpningstiden </w:t>
      </w:r>
      <w:r w:rsidR="00F20AB5">
        <w:rPr>
          <w:color w:val="000000" w:themeColor="text1"/>
          <w:sz w:val="22"/>
          <w:szCs w:val="22"/>
          <w:lang w:val="nb-NO"/>
        </w:rPr>
        <w:t xml:space="preserve">innskrenkes </w:t>
      </w:r>
      <w:r w:rsidR="00B76D9D">
        <w:rPr>
          <w:color w:val="000000" w:themeColor="text1"/>
          <w:sz w:val="22"/>
          <w:szCs w:val="22"/>
          <w:lang w:val="nb-NO"/>
        </w:rPr>
        <w:t xml:space="preserve">noe pga høyt fravær i personalet, men vi unngikk å stenge helt. </w:t>
      </w:r>
    </w:p>
    <w:p w14:paraId="47F1EFAC" w14:textId="3D1A6853" w:rsidR="1F55805F" w:rsidRDefault="1F55805F" w:rsidP="1F55805F">
      <w:pPr>
        <w:spacing w:line="240" w:lineRule="atLeast"/>
        <w:rPr>
          <w:color w:val="000000" w:themeColor="text1"/>
          <w:sz w:val="22"/>
          <w:szCs w:val="22"/>
          <w:lang w:val="nb-NO"/>
        </w:rPr>
      </w:pPr>
    </w:p>
    <w:p w14:paraId="305871F4" w14:textId="7F541A40" w:rsidR="009111E3" w:rsidRDefault="1F55805F" w:rsidP="009111E3">
      <w:pPr>
        <w:autoSpaceDE w:val="0"/>
        <w:spacing w:line="240" w:lineRule="atLeast"/>
        <w:rPr>
          <w:color w:val="000000" w:themeColor="text1"/>
          <w:sz w:val="22"/>
          <w:szCs w:val="22"/>
          <w:lang w:val="nb-NO"/>
        </w:rPr>
      </w:pPr>
      <w:r w:rsidRPr="1F55805F">
        <w:rPr>
          <w:color w:val="000000" w:themeColor="text1"/>
          <w:sz w:val="22"/>
          <w:szCs w:val="22"/>
          <w:lang w:val="nb-NO"/>
        </w:rPr>
        <w:t>Barnehagen hadde i 202</w:t>
      </w:r>
      <w:r w:rsidR="00EA6B7C">
        <w:rPr>
          <w:color w:val="000000" w:themeColor="text1"/>
          <w:sz w:val="22"/>
          <w:szCs w:val="22"/>
          <w:lang w:val="nb-NO"/>
        </w:rPr>
        <w:t>2</w:t>
      </w:r>
      <w:r w:rsidRPr="1F55805F">
        <w:rPr>
          <w:color w:val="000000" w:themeColor="text1"/>
          <w:sz w:val="22"/>
          <w:szCs w:val="22"/>
          <w:lang w:val="nb-NO"/>
        </w:rPr>
        <w:t xml:space="preserve"> ingen alvorlige ulykker med barn eller voksne involvert.</w:t>
      </w:r>
    </w:p>
    <w:p w14:paraId="73FBC3EE" w14:textId="77777777" w:rsidR="0093596C" w:rsidRDefault="0093596C" w:rsidP="009111E3">
      <w:pPr>
        <w:autoSpaceDE w:val="0"/>
        <w:spacing w:line="240" w:lineRule="atLeast"/>
        <w:rPr>
          <w:color w:val="000000" w:themeColor="text1"/>
          <w:sz w:val="22"/>
          <w:szCs w:val="22"/>
          <w:lang w:val="nb-NO"/>
        </w:rPr>
      </w:pPr>
    </w:p>
    <w:p w14:paraId="305871F5" w14:textId="3A2BF07E" w:rsidR="009111E3" w:rsidRDefault="6355A499">
      <w:pPr>
        <w:autoSpaceDE w:val="0"/>
        <w:spacing w:line="240" w:lineRule="atLeast"/>
        <w:rPr>
          <w:color w:val="000000"/>
          <w:sz w:val="22"/>
          <w:szCs w:val="22"/>
          <w:lang w:val="nb-NO"/>
        </w:rPr>
      </w:pPr>
      <w:r w:rsidRPr="6355A499">
        <w:rPr>
          <w:color w:val="000000" w:themeColor="text1"/>
          <w:sz w:val="22"/>
          <w:szCs w:val="22"/>
          <w:lang w:val="nb-NO"/>
        </w:rPr>
        <w:t xml:space="preserve">Barnehagen har avtaler om minimum årlig tilsyn av utelekeplass, skadedyr, tak, brannsikringsanlegg, og ventilasjon. </w:t>
      </w:r>
    </w:p>
    <w:p w14:paraId="305871F6" w14:textId="77777777" w:rsidR="00057E1C" w:rsidRDefault="00057E1C">
      <w:pPr>
        <w:autoSpaceDE w:val="0"/>
        <w:spacing w:line="240" w:lineRule="atLeast"/>
        <w:rPr>
          <w:color w:val="000000"/>
          <w:sz w:val="22"/>
          <w:szCs w:val="22"/>
          <w:lang w:val="nb-NO"/>
        </w:rPr>
      </w:pPr>
    </w:p>
    <w:p w14:paraId="5F48CECF" w14:textId="6D4C156A" w:rsidR="6355A499" w:rsidRDefault="6355A499" w:rsidP="6355A499">
      <w:pPr>
        <w:spacing w:line="240" w:lineRule="atLeast"/>
        <w:rPr>
          <w:color w:val="000000" w:themeColor="text1"/>
          <w:sz w:val="22"/>
          <w:szCs w:val="22"/>
          <w:lang w:val="nb-NO"/>
        </w:rPr>
      </w:pPr>
    </w:p>
    <w:p w14:paraId="305871F7" w14:textId="5321956A" w:rsidR="00013606" w:rsidRPr="004F2FDC" w:rsidRDefault="009F513C">
      <w:pPr>
        <w:autoSpaceDE w:val="0"/>
        <w:spacing w:line="240" w:lineRule="atLeast"/>
        <w:rPr>
          <w:b/>
          <w:color w:val="000000"/>
          <w:szCs w:val="22"/>
          <w:u w:val="single"/>
          <w:lang w:val="nb-NO"/>
        </w:rPr>
      </w:pPr>
      <w:r w:rsidRPr="004F2FDC">
        <w:rPr>
          <w:b/>
          <w:color w:val="000000"/>
          <w:szCs w:val="22"/>
          <w:u w:val="single"/>
          <w:lang w:val="nb-NO"/>
        </w:rPr>
        <w:t>Foreldre</w:t>
      </w:r>
      <w:r w:rsidR="009111E3" w:rsidRPr="004F2FDC">
        <w:rPr>
          <w:b/>
          <w:color w:val="000000"/>
          <w:szCs w:val="22"/>
          <w:u w:val="single"/>
          <w:lang w:val="nb-NO"/>
        </w:rPr>
        <w:t>undersøkelse</w:t>
      </w:r>
      <w:r w:rsidR="00BB169A">
        <w:rPr>
          <w:b/>
          <w:color w:val="000000"/>
          <w:szCs w:val="22"/>
          <w:u w:val="single"/>
          <w:lang w:val="nb-NO"/>
        </w:rPr>
        <w:t>n</w:t>
      </w:r>
      <w:r w:rsidR="00013606" w:rsidRPr="004F2FDC">
        <w:rPr>
          <w:b/>
          <w:color w:val="000000"/>
          <w:szCs w:val="22"/>
          <w:u w:val="single"/>
          <w:lang w:val="nb-NO"/>
        </w:rPr>
        <w:t>:</w:t>
      </w:r>
    </w:p>
    <w:p w14:paraId="305871F8" w14:textId="77777777" w:rsidR="00013606" w:rsidRPr="00141312" w:rsidRDefault="00013606">
      <w:pPr>
        <w:autoSpaceDE w:val="0"/>
        <w:spacing w:line="240" w:lineRule="atLeast"/>
        <w:rPr>
          <w:color w:val="000000"/>
          <w:sz w:val="22"/>
          <w:szCs w:val="22"/>
          <w:lang w:val="nb-NO"/>
        </w:rPr>
      </w:pPr>
    </w:p>
    <w:p w14:paraId="305871F9" w14:textId="765EF00F" w:rsidR="002B136E" w:rsidRPr="006800FC" w:rsidRDefault="1F55805F" w:rsidP="1F55805F">
      <w:pPr>
        <w:autoSpaceDE w:val="0"/>
        <w:spacing w:line="240" w:lineRule="atLeast"/>
        <w:rPr>
          <w:sz w:val="22"/>
          <w:szCs w:val="22"/>
          <w:lang w:val="nb-NO"/>
        </w:rPr>
      </w:pPr>
      <w:r w:rsidRPr="1F55805F">
        <w:rPr>
          <w:sz w:val="22"/>
          <w:szCs w:val="22"/>
          <w:lang w:val="nb-NO"/>
        </w:rPr>
        <w:t xml:space="preserve">Den årlige nasjonale foreldreundersøkelsen ble </w:t>
      </w:r>
      <w:r w:rsidR="008D7959">
        <w:rPr>
          <w:sz w:val="22"/>
          <w:szCs w:val="22"/>
          <w:lang w:val="nb-NO"/>
        </w:rPr>
        <w:t xml:space="preserve">igjen </w:t>
      </w:r>
      <w:r w:rsidRPr="1F55805F">
        <w:rPr>
          <w:sz w:val="22"/>
          <w:szCs w:val="22"/>
          <w:lang w:val="nb-NO"/>
        </w:rPr>
        <w:t>gjennomført i nov-des 202</w:t>
      </w:r>
      <w:r w:rsidR="008D7959">
        <w:rPr>
          <w:sz w:val="22"/>
          <w:szCs w:val="22"/>
          <w:lang w:val="nb-NO"/>
        </w:rPr>
        <w:t>2</w:t>
      </w:r>
      <w:r w:rsidRPr="1F55805F">
        <w:rPr>
          <w:sz w:val="22"/>
          <w:szCs w:val="22"/>
          <w:lang w:val="nb-NO"/>
        </w:rPr>
        <w:t>. De aller fleste barnehagene i Stavanger bruker Utdanningsdirektoratet sin undersøkelse. Vi kan dermed måle oss opp mot barnehagene i Stavanger, samt mot gjennomsnittet nasjonalt.</w:t>
      </w:r>
    </w:p>
    <w:p w14:paraId="305871FA" w14:textId="77777777" w:rsidR="002B136E" w:rsidRPr="006800FC" w:rsidRDefault="002B136E" w:rsidP="1F55805F">
      <w:pPr>
        <w:autoSpaceDE w:val="0"/>
        <w:spacing w:line="240" w:lineRule="atLeast"/>
        <w:rPr>
          <w:sz w:val="22"/>
          <w:szCs w:val="22"/>
          <w:lang w:val="nb-NO"/>
        </w:rPr>
      </w:pPr>
    </w:p>
    <w:p w14:paraId="34285D6E" w14:textId="2445B4AC" w:rsidR="004F244B" w:rsidRPr="006800FC" w:rsidRDefault="1F55805F" w:rsidP="1F55805F">
      <w:pPr>
        <w:autoSpaceDE w:val="0"/>
        <w:spacing w:line="240" w:lineRule="atLeast"/>
        <w:rPr>
          <w:sz w:val="22"/>
          <w:szCs w:val="22"/>
          <w:lang w:val="nb-NO"/>
        </w:rPr>
      </w:pPr>
      <w:r w:rsidRPr="1F55805F">
        <w:rPr>
          <w:sz w:val="22"/>
          <w:szCs w:val="22"/>
          <w:lang w:val="nb-NO"/>
        </w:rPr>
        <w:t xml:space="preserve">Tilbakemeldingene fra foreldrene er generelt svært gode. Huskestua rangeres </w:t>
      </w:r>
      <w:r w:rsidR="007F4473">
        <w:rPr>
          <w:sz w:val="22"/>
          <w:szCs w:val="22"/>
          <w:lang w:val="nb-NO"/>
        </w:rPr>
        <w:t>til 4,</w:t>
      </w:r>
      <w:r w:rsidR="008D7959">
        <w:rPr>
          <w:sz w:val="22"/>
          <w:szCs w:val="22"/>
          <w:lang w:val="nb-NO"/>
        </w:rPr>
        <w:t>9</w:t>
      </w:r>
      <w:r w:rsidR="007F4473">
        <w:rPr>
          <w:sz w:val="22"/>
          <w:szCs w:val="22"/>
          <w:lang w:val="nb-NO"/>
        </w:rPr>
        <w:t xml:space="preserve"> av 5 </w:t>
      </w:r>
      <w:r w:rsidRPr="1F55805F">
        <w:rPr>
          <w:sz w:val="22"/>
          <w:szCs w:val="22"/>
          <w:lang w:val="nb-NO"/>
        </w:rPr>
        <w:t>på spørsmålet om generell tilfredshet.</w:t>
      </w:r>
      <w:r w:rsidR="007F4473">
        <w:rPr>
          <w:sz w:val="22"/>
          <w:szCs w:val="22"/>
          <w:lang w:val="nb-NO"/>
        </w:rPr>
        <w:t xml:space="preserve"> Det er blant de </w:t>
      </w:r>
      <w:r w:rsidR="009B3CB9">
        <w:rPr>
          <w:sz w:val="22"/>
          <w:szCs w:val="22"/>
          <w:lang w:val="nb-NO"/>
        </w:rPr>
        <w:t xml:space="preserve">åtte </w:t>
      </w:r>
      <w:r w:rsidR="007F4473">
        <w:rPr>
          <w:sz w:val="22"/>
          <w:szCs w:val="22"/>
          <w:lang w:val="nb-NO"/>
        </w:rPr>
        <w:t>høyest rangerte i byen</w:t>
      </w:r>
      <w:r w:rsidR="009B3CB9">
        <w:rPr>
          <w:sz w:val="22"/>
          <w:szCs w:val="22"/>
          <w:lang w:val="nb-NO"/>
        </w:rPr>
        <w:t xml:space="preserve">, og vi befester vår posisjon som en barnehage med høy tilfredshet blant </w:t>
      </w:r>
      <w:r w:rsidR="00F60E77">
        <w:rPr>
          <w:sz w:val="22"/>
          <w:szCs w:val="22"/>
          <w:lang w:val="nb-NO"/>
        </w:rPr>
        <w:t>våre kunder – foreldrene.</w:t>
      </w:r>
    </w:p>
    <w:p w14:paraId="53B24DBA" w14:textId="6EE31A47" w:rsidR="004F244B" w:rsidRPr="006800FC" w:rsidRDefault="004F244B" w:rsidP="1F55805F">
      <w:pPr>
        <w:autoSpaceDE w:val="0"/>
        <w:spacing w:line="240" w:lineRule="atLeast"/>
        <w:rPr>
          <w:sz w:val="22"/>
          <w:szCs w:val="22"/>
          <w:lang w:val="nb-NO"/>
        </w:rPr>
      </w:pPr>
    </w:p>
    <w:p w14:paraId="305871FE" w14:textId="1976449A" w:rsidR="00303974" w:rsidRPr="00057E1C" w:rsidRDefault="1F55805F">
      <w:pPr>
        <w:autoSpaceDE w:val="0"/>
        <w:spacing w:line="240" w:lineRule="atLeast"/>
        <w:rPr>
          <w:sz w:val="22"/>
          <w:szCs w:val="22"/>
          <w:lang w:val="nb-NO"/>
        </w:rPr>
      </w:pPr>
      <w:r w:rsidRPr="1F55805F">
        <w:rPr>
          <w:sz w:val="22"/>
          <w:szCs w:val="22"/>
          <w:lang w:val="nb-NO"/>
        </w:rPr>
        <w:t>Resultatene fra undersøkelsen ligger ute på barnehagens hjemmeside</w:t>
      </w:r>
      <w:r w:rsidR="667FE776" w:rsidRPr="667FE776">
        <w:rPr>
          <w:sz w:val="22"/>
          <w:szCs w:val="22"/>
          <w:lang w:val="nb-NO"/>
        </w:rPr>
        <w:t xml:space="preserve"> (</w:t>
      </w:r>
      <w:hyperlink r:id="rId10">
        <w:r w:rsidR="667FE776" w:rsidRPr="667FE776">
          <w:rPr>
            <w:rStyle w:val="Hyperkobling"/>
            <w:sz w:val="22"/>
            <w:szCs w:val="22"/>
            <w:lang w:val="nb-NO"/>
          </w:rPr>
          <w:t>https://huskestua.barnehage.no/</w:t>
        </w:r>
      </w:hyperlink>
      <w:r w:rsidR="4F6BCEED" w:rsidRPr="4F6BCEED">
        <w:rPr>
          <w:sz w:val="22"/>
          <w:szCs w:val="22"/>
          <w:lang w:val="nb-NO"/>
        </w:rPr>
        <w:t>)</w:t>
      </w:r>
    </w:p>
    <w:p w14:paraId="305871FF" w14:textId="77777777" w:rsidR="00013606" w:rsidRDefault="00013606" w:rsidP="007F3CBD">
      <w:pPr>
        <w:autoSpaceDE w:val="0"/>
        <w:spacing w:line="240" w:lineRule="atLeast"/>
        <w:rPr>
          <w:color w:val="000000"/>
          <w:sz w:val="22"/>
          <w:szCs w:val="22"/>
          <w:lang w:val="nb-NO"/>
        </w:rPr>
      </w:pPr>
    </w:p>
    <w:p w14:paraId="3AE38A0A" w14:textId="77777777" w:rsidR="00E6706B" w:rsidRDefault="00E6706B" w:rsidP="007F3CBD">
      <w:pPr>
        <w:autoSpaceDE w:val="0"/>
        <w:spacing w:line="240" w:lineRule="atLeast"/>
        <w:rPr>
          <w:color w:val="000000"/>
          <w:sz w:val="22"/>
          <w:szCs w:val="22"/>
          <w:lang w:val="nb-NO"/>
        </w:rPr>
      </w:pPr>
    </w:p>
    <w:p w14:paraId="30587200" w14:textId="77777777" w:rsidR="009111E3" w:rsidRDefault="009111E3" w:rsidP="007F3CBD">
      <w:pPr>
        <w:autoSpaceDE w:val="0"/>
        <w:spacing w:line="240" w:lineRule="atLeast"/>
        <w:rPr>
          <w:color w:val="000000"/>
          <w:sz w:val="22"/>
          <w:szCs w:val="22"/>
          <w:lang w:val="nb-NO"/>
        </w:rPr>
      </w:pPr>
    </w:p>
    <w:p w14:paraId="30587201" w14:textId="34BB88E0" w:rsidR="007B1E7F" w:rsidRPr="00A92F6D" w:rsidRDefault="6355A499" w:rsidP="6355A499">
      <w:pPr>
        <w:autoSpaceDE w:val="0"/>
        <w:spacing w:line="240" w:lineRule="atLeast"/>
        <w:rPr>
          <w:b/>
          <w:bCs/>
          <w:color w:val="000000"/>
          <w:u w:val="single"/>
          <w:lang w:val="nb-NO"/>
        </w:rPr>
      </w:pPr>
      <w:r w:rsidRPr="6355A499">
        <w:rPr>
          <w:b/>
          <w:bCs/>
          <w:color w:val="000000" w:themeColor="text1"/>
          <w:u w:val="single"/>
          <w:lang w:val="nb-NO"/>
        </w:rPr>
        <w:lastRenderedPageBreak/>
        <w:t>Festeavtale med Stavanger Kommune</w:t>
      </w:r>
    </w:p>
    <w:p w14:paraId="77ACF666" w14:textId="77777777" w:rsidR="00A92F6D" w:rsidRDefault="00A92F6D" w:rsidP="00DE6701">
      <w:pPr>
        <w:autoSpaceDE w:val="0"/>
        <w:spacing w:line="240" w:lineRule="atLeast"/>
        <w:rPr>
          <w:color w:val="000000"/>
          <w:sz w:val="22"/>
          <w:szCs w:val="22"/>
          <w:lang w:val="nb-NO"/>
        </w:rPr>
      </w:pPr>
    </w:p>
    <w:p w14:paraId="1A0EEFBF" w14:textId="57CA83AA" w:rsidR="007443CC" w:rsidRDefault="6355A499" w:rsidP="1F55805F">
      <w:pPr>
        <w:spacing w:line="240" w:lineRule="atLeast"/>
        <w:rPr>
          <w:color w:val="000000" w:themeColor="text1"/>
          <w:sz w:val="22"/>
          <w:szCs w:val="22"/>
          <w:lang w:val="nb-NO"/>
        </w:rPr>
      </w:pPr>
      <w:r w:rsidRPr="6355A499">
        <w:rPr>
          <w:color w:val="000000" w:themeColor="text1"/>
          <w:sz w:val="22"/>
          <w:szCs w:val="22"/>
          <w:lang w:val="nb-NO"/>
        </w:rPr>
        <w:t>Huskestua barnehage leier to tomter av Stavanger kommune, en tomt i nord (Midt i mellom og Slutten) og en i sør (Skolestua og Nybygget). Det gamle skolehuset eies av kommunen, men barnehagen disponerer og har ansvar for bygget. Øvrig bebyggelse er Huskestuas. Nye festeavtaler med en varighet på 40 år ble inngått i 2021.</w:t>
      </w:r>
    </w:p>
    <w:p w14:paraId="3ACBEF33" w14:textId="02E804DB" w:rsidR="007443CC" w:rsidRDefault="001D56C0" w:rsidP="1F55805F">
      <w:pPr>
        <w:spacing w:line="240" w:lineRule="atLeast"/>
        <w:rPr>
          <w:color w:val="000000" w:themeColor="text1"/>
          <w:sz w:val="22"/>
          <w:szCs w:val="22"/>
          <w:lang w:val="nb-NO"/>
        </w:rPr>
      </w:pPr>
      <w:r>
        <w:rPr>
          <w:color w:val="000000" w:themeColor="text1"/>
          <w:sz w:val="22"/>
          <w:szCs w:val="22"/>
          <w:lang w:val="nb-NO"/>
        </w:rPr>
        <w:t xml:space="preserve"> </w:t>
      </w:r>
    </w:p>
    <w:p w14:paraId="1A88020E" w14:textId="77777777" w:rsidR="00C955EC" w:rsidRDefault="00C955EC" w:rsidP="1F55805F">
      <w:pPr>
        <w:spacing w:line="240" w:lineRule="atLeast"/>
        <w:rPr>
          <w:color w:val="000000" w:themeColor="text1"/>
          <w:sz w:val="22"/>
          <w:szCs w:val="22"/>
          <w:lang w:val="nb-NO"/>
        </w:rPr>
      </w:pPr>
    </w:p>
    <w:p w14:paraId="3058720A" w14:textId="71626E6E" w:rsidR="007F3CBD" w:rsidRPr="004C2635" w:rsidRDefault="00013606" w:rsidP="007F3CBD">
      <w:pPr>
        <w:autoSpaceDE w:val="0"/>
        <w:spacing w:line="240" w:lineRule="atLeast"/>
        <w:rPr>
          <w:b/>
          <w:color w:val="000000"/>
          <w:szCs w:val="22"/>
          <w:u w:val="single"/>
          <w:lang w:val="nb-NO"/>
        </w:rPr>
      </w:pPr>
      <w:r w:rsidRPr="004C2635">
        <w:rPr>
          <w:b/>
          <w:color w:val="000000"/>
          <w:szCs w:val="22"/>
          <w:u w:val="single"/>
          <w:lang w:val="nb-NO"/>
        </w:rPr>
        <w:t>Diverse:</w:t>
      </w:r>
      <w:r w:rsidR="00361180" w:rsidRPr="004C2635">
        <w:rPr>
          <w:b/>
          <w:color w:val="000000"/>
          <w:szCs w:val="22"/>
          <w:u w:val="single"/>
          <w:lang w:val="nb-NO"/>
        </w:rPr>
        <w:t xml:space="preserve"> </w:t>
      </w:r>
    </w:p>
    <w:p w14:paraId="3058720B" w14:textId="77777777" w:rsidR="007F3CBD" w:rsidRPr="006800FC" w:rsidRDefault="007F3CBD">
      <w:pPr>
        <w:autoSpaceDE w:val="0"/>
        <w:spacing w:line="240" w:lineRule="atLeast"/>
        <w:rPr>
          <w:color w:val="FF0000"/>
          <w:sz w:val="22"/>
          <w:szCs w:val="22"/>
          <w:lang w:val="nb-NO"/>
        </w:rPr>
      </w:pPr>
    </w:p>
    <w:p w14:paraId="3058720C" w14:textId="40018A89" w:rsidR="000A0B38" w:rsidRPr="006800FC" w:rsidRDefault="1F55805F" w:rsidP="1F55805F">
      <w:pPr>
        <w:autoSpaceDE w:val="0"/>
        <w:spacing w:line="240" w:lineRule="atLeast"/>
        <w:rPr>
          <w:sz w:val="22"/>
          <w:szCs w:val="22"/>
          <w:lang w:val="nb-NO"/>
        </w:rPr>
      </w:pPr>
      <w:r w:rsidRPr="1F55805F">
        <w:rPr>
          <w:sz w:val="22"/>
          <w:szCs w:val="22"/>
          <w:lang w:val="nb-NO"/>
        </w:rPr>
        <w:t>Andre aktiviteter i 202</w:t>
      </w:r>
      <w:r w:rsidR="00021727">
        <w:rPr>
          <w:sz w:val="22"/>
          <w:szCs w:val="22"/>
          <w:lang w:val="nb-NO"/>
        </w:rPr>
        <w:t>2</w:t>
      </w:r>
      <w:r w:rsidRPr="1F55805F">
        <w:rPr>
          <w:sz w:val="22"/>
          <w:szCs w:val="22"/>
          <w:lang w:val="nb-NO"/>
        </w:rPr>
        <w:t xml:space="preserve"> har vært:</w:t>
      </w:r>
    </w:p>
    <w:p w14:paraId="3058720D" w14:textId="77777777" w:rsidR="00303974" w:rsidRPr="006800FC" w:rsidRDefault="7D34437F" w:rsidP="1F55805F">
      <w:pPr>
        <w:numPr>
          <w:ilvl w:val="0"/>
          <w:numId w:val="8"/>
        </w:numPr>
        <w:rPr>
          <w:rFonts w:eastAsia="Arial"/>
          <w:color w:val="000000" w:themeColor="text1"/>
          <w:sz w:val="22"/>
          <w:szCs w:val="22"/>
          <w:lang w:val="nb-NO"/>
        </w:rPr>
      </w:pPr>
      <w:r w:rsidRPr="7D34437F">
        <w:rPr>
          <w:sz w:val="22"/>
          <w:szCs w:val="22"/>
          <w:lang w:val="nb-NO"/>
        </w:rPr>
        <w:t>Opptak av barn.</w:t>
      </w:r>
    </w:p>
    <w:p w14:paraId="3058720E" w14:textId="77777777" w:rsidR="00303974" w:rsidRPr="006800FC" w:rsidRDefault="7D34437F" w:rsidP="7D34437F">
      <w:pPr>
        <w:numPr>
          <w:ilvl w:val="0"/>
          <w:numId w:val="8"/>
        </w:numPr>
        <w:spacing w:line="259" w:lineRule="auto"/>
        <w:rPr>
          <w:rFonts w:eastAsia="Arial"/>
          <w:color w:val="000000" w:themeColor="text1"/>
          <w:sz w:val="22"/>
          <w:szCs w:val="22"/>
          <w:lang w:val="nb-NO"/>
        </w:rPr>
      </w:pPr>
      <w:r w:rsidRPr="7D34437F">
        <w:rPr>
          <w:sz w:val="22"/>
          <w:szCs w:val="22"/>
          <w:lang w:val="nb-NO"/>
        </w:rPr>
        <w:t>Økonomistyring.</w:t>
      </w:r>
    </w:p>
    <w:p w14:paraId="3058720F" w14:textId="6D244CF5" w:rsidR="00303974" w:rsidRPr="006800FC" w:rsidRDefault="7D34437F" w:rsidP="1F55805F">
      <w:pPr>
        <w:numPr>
          <w:ilvl w:val="0"/>
          <w:numId w:val="8"/>
        </w:numPr>
        <w:autoSpaceDE w:val="0"/>
        <w:spacing w:line="240" w:lineRule="atLeast"/>
        <w:rPr>
          <w:color w:val="000000" w:themeColor="text1"/>
          <w:sz w:val="22"/>
          <w:szCs w:val="22"/>
          <w:lang w:val="nb-NO"/>
        </w:rPr>
      </w:pPr>
      <w:r w:rsidRPr="7D34437F">
        <w:rPr>
          <w:sz w:val="22"/>
          <w:szCs w:val="22"/>
          <w:lang w:val="nb-NO"/>
        </w:rPr>
        <w:t xml:space="preserve">Arrangement for ansatte. </w:t>
      </w:r>
    </w:p>
    <w:p w14:paraId="30587214" w14:textId="77777777" w:rsidR="00957A0E" w:rsidRPr="006800FC" w:rsidRDefault="00957A0E" w:rsidP="00957A0E">
      <w:pPr>
        <w:autoSpaceDE w:val="0"/>
        <w:spacing w:line="240" w:lineRule="atLeast"/>
        <w:rPr>
          <w:color w:val="FF0000"/>
          <w:sz w:val="22"/>
          <w:szCs w:val="22"/>
          <w:lang w:val="nb-NO"/>
        </w:rPr>
      </w:pPr>
    </w:p>
    <w:p w14:paraId="30587215" w14:textId="77777777" w:rsidR="00303974" w:rsidRPr="006800FC" w:rsidRDefault="00303974">
      <w:pPr>
        <w:autoSpaceDE w:val="0"/>
        <w:spacing w:line="240" w:lineRule="atLeast"/>
        <w:rPr>
          <w:color w:val="FF0000"/>
          <w:sz w:val="22"/>
          <w:szCs w:val="22"/>
          <w:lang w:val="nb-NO"/>
        </w:rPr>
      </w:pPr>
    </w:p>
    <w:p w14:paraId="4B9B0680" w14:textId="77777777" w:rsidR="00BC53E6" w:rsidRPr="000A0B38" w:rsidRDefault="00BC53E6" w:rsidP="00A65E9D">
      <w:pPr>
        <w:autoSpaceDE w:val="0"/>
        <w:spacing w:line="240" w:lineRule="atLeast"/>
        <w:rPr>
          <w:color w:val="000000"/>
          <w:sz w:val="22"/>
          <w:szCs w:val="22"/>
          <w:lang w:val="nb-NO"/>
        </w:rPr>
      </w:pPr>
    </w:p>
    <w:p w14:paraId="3058721D" w14:textId="410337E5" w:rsidR="00303974" w:rsidRDefault="009E1B3D">
      <w:pPr>
        <w:autoSpaceDE w:val="0"/>
        <w:spacing w:line="240" w:lineRule="atLeast"/>
        <w:rPr>
          <w:color w:val="000000"/>
          <w:sz w:val="22"/>
          <w:szCs w:val="22"/>
          <w:lang w:val="nb-NO"/>
        </w:rPr>
      </w:pPr>
      <w:r>
        <w:rPr>
          <w:color w:val="000000"/>
          <w:sz w:val="22"/>
          <w:szCs w:val="22"/>
          <w:lang w:val="nb-NO"/>
        </w:rPr>
        <w:t>Stavanger,</w:t>
      </w:r>
      <w:r w:rsidR="00021727">
        <w:rPr>
          <w:color w:val="000000"/>
          <w:sz w:val="22"/>
          <w:szCs w:val="22"/>
          <w:lang w:val="nb-NO"/>
        </w:rPr>
        <w:t xml:space="preserve"> 0</w:t>
      </w:r>
      <w:r w:rsidR="00E6706B">
        <w:rPr>
          <w:color w:val="000000"/>
          <w:sz w:val="22"/>
          <w:szCs w:val="22"/>
          <w:lang w:val="nb-NO"/>
        </w:rPr>
        <w:t>8</w:t>
      </w:r>
      <w:r w:rsidR="006800FC">
        <w:rPr>
          <w:color w:val="000000"/>
          <w:sz w:val="22"/>
          <w:szCs w:val="22"/>
          <w:lang w:val="nb-NO"/>
        </w:rPr>
        <w:t>.03.202</w:t>
      </w:r>
      <w:r w:rsidR="00021727">
        <w:rPr>
          <w:color w:val="000000"/>
          <w:sz w:val="22"/>
          <w:szCs w:val="22"/>
          <w:lang w:val="nb-NO"/>
        </w:rPr>
        <w:t>3</w:t>
      </w:r>
    </w:p>
    <w:p w14:paraId="3058721E" w14:textId="77777777" w:rsidR="00303974" w:rsidRDefault="00303974">
      <w:pPr>
        <w:autoSpaceDE w:val="0"/>
        <w:spacing w:line="240" w:lineRule="atLeast"/>
        <w:rPr>
          <w:color w:val="000000"/>
          <w:sz w:val="22"/>
          <w:szCs w:val="22"/>
          <w:lang w:val="nb-NO"/>
        </w:rPr>
      </w:pPr>
    </w:p>
    <w:p w14:paraId="3058721F" w14:textId="77777777" w:rsidR="00303974" w:rsidRDefault="00303974">
      <w:pPr>
        <w:autoSpaceDE w:val="0"/>
        <w:spacing w:line="240" w:lineRule="atLeast"/>
        <w:rPr>
          <w:color w:val="000000"/>
          <w:sz w:val="22"/>
          <w:szCs w:val="22"/>
          <w:lang w:val="nb-NO"/>
        </w:rPr>
      </w:pPr>
    </w:p>
    <w:p w14:paraId="30587220" w14:textId="75DF8151" w:rsidR="00611CEC" w:rsidRDefault="00AD6620">
      <w:pPr>
        <w:autoSpaceDE w:val="0"/>
        <w:spacing w:line="240" w:lineRule="atLeast"/>
        <w:rPr>
          <w:color w:val="000000"/>
          <w:sz w:val="22"/>
          <w:szCs w:val="22"/>
          <w:lang w:val="nb-NO"/>
        </w:rPr>
      </w:pPr>
      <w:r>
        <w:rPr>
          <w:color w:val="000000"/>
          <w:sz w:val="22"/>
          <w:szCs w:val="22"/>
          <w:lang w:val="nb-NO"/>
        </w:rPr>
        <w:t>På vegne av</w:t>
      </w:r>
      <w:r w:rsidR="00611CEC">
        <w:rPr>
          <w:color w:val="000000"/>
          <w:sz w:val="22"/>
          <w:szCs w:val="22"/>
          <w:lang w:val="nb-NO"/>
        </w:rPr>
        <w:t xml:space="preserve"> </w:t>
      </w:r>
      <w:r w:rsidR="00303974">
        <w:rPr>
          <w:color w:val="000000"/>
          <w:sz w:val="22"/>
          <w:szCs w:val="22"/>
          <w:lang w:val="nb-NO"/>
        </w:rPr>
        <w:t>Eierstyret</w:t>
      </w:r>
      <w:r w:rsidR="006750B5">
        <w:rPr>
          <w:color w:val="000000"/>
          <w:sz w:val="22"/>
          <w:szCs w:val="22"/>
          <w:lang w:val="nb-NO"/>
        </w:rPr>
        <w:t>,</w:t>
      </w:r>
    </w:p>
    <w:p w14:paraId="30587221" w14:textId="3462DBBB" w:rsidR="00611CEC" w:rsidRDefault="0099421D">
      <w:pPr>
        <w:autoSpaceDE w:val="0"/>
        <w:spacing w:line="240" w:lineRule="atLeast"/>
        <w:rPr>
          <w:color w:val="000000"/>
          <w:sz w:val="22"/>
          <w:szCs w:val="22"/>
          <w:lang w:val="nb-NO"/>
        </w:rPr>
      </w:pPr>
      <w:r>
        <w:rPr>
          <w:color w:val="000000"/>
          <w:sz w:val="22"/>
          <w:szCs w:val="22"/>
          <w:lang w:val="nb-NO"/>
        </w:rPr>
        <w:t xml:space="preserve">Bjarte Odin Kvamme </w:t>
      </w:r>
    </w:p>
    <w:p w14:paraId="30587222" w14:textId="77777777" w:rsidR="00611CEC" w:rsidRDefault="00611CEC">
      <w:pPr>
        <w:autoSpaceDE w:val="0"/>
        <w:spacing w:line="240" w:lineRule="atLeast"/>
        <w:rPr>
          <w:color w:val="000000"/>
          <w:sz w:val="22"/>
          <w:szCs w:val="22"/>
          <w:lang w:val="nb-NO"/>
        </w:rPr>
      </w:pPr>
    </w:p>
    <w:p w14:paraId="30587224" w14:textId="77777777" w:rsidR="00303974" w:rsidRDefault="00057E1C">
      <w:pPr>
        <w:autoSpaceDE w:val="0"/>
        <w:spacing w:line="240" w:lineRule="atLeast"/>
        <w:rPr>
          <w:color w:val="000000"/>
          <w:sz w:val="22"/>
          <w:szCs w:val="22"/>
          <w:lang w:val="nb-NO"/>
        </w:rPr>
      </w:pPr>
      <w:r>
        <w:rPr>
          <w:color w:val="000000"/>
          <w:sz w:val="22"/>
          <w:szCs w:val="22"/>
          <w:lang w:val="nb-NO"/>
        </w:rPr>
        <w:t>Leder av eierstyret til Huskestua barnehage</w:t>
      </w:r>
    </w:p>
    <w:p w14:paraId="30587225" w14:textId="77777777" w:rsidR="00303974" w:rsidRPr="00872F18" w:rsidRDefault="00303974">
      <w:pPr>
        <w:ind w:left="360"/>
        <w:rPr>
          <w:lang w:val="nb-NO"/>
        </w:rPr>
      </w:pPr>
    </w:p>
    <w:sectPr w:rsidR="00303974" w:rsidRPr="00872F18" w:rsidSect="000C61F4">
      <w:headerReference w:type="default" r:id="rId11"/>
      <w:footerReference w:type="default" r:id="rId12"/>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CCDC" w14:textId="77777777" w:rsidR="000765EB" w:rsidRDefault="000765EB">
      <w:r>
        <w:separator/>
      </w:r>
    </w:p>
  </w:endnote>
  <w:endnote w:type="continuationSeparator" w:id="0">
    <w:p w14:paraId="340BD4A8" w14:textId="77777777" w:rsidR="000765EB" w:rsidRDefault="000765EB">
      <w:r>
        <w:continuationSeparator/>
      </w:r>
    </w:p>
  </w:endnote>
  <w:endnote w:type="continuationNotice" w:id="1">
    <w:p w14:paraId="60962B5B" w14:textId="77777777" w:rsidR="000765EB" w:rsidRDefault="00076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22D" w14:textId="1919A547" w:rsidR="004038D2" w:rsidRPr="00057E1C" w:rsidRDefault="00057E1C">
    <w:pPr>
      <w:pStyle w:val="Bunntekst"/>
      <w:jc w:val="right"/>
      <w:rPr>
        <w:sz w:val="20"/>
      </w:rPr>
    </w:pPr>
    <w:r w:rsidRPr="00057E1C">
      <w:rPr>
        <w:rStyle w:val="Sidetall"/>
        <w:sz w:val="20"/>
      </w:rPr>
      <w:t xml:space="preserve">Side </w:t>
    </w:r>
    <w:r w:rsidR="0004507E" w:rsidRPr="00057E1C">
      <w:rPr>
        <w:rStyle w:val="Sidetall"/>
        <w:sz w:val="20"/>
      </w:rPr>
      <w:fldChar w:fldCharType="begin"/>
    </w:r>
    <w:r w:rsidR="004038D2" w:rsidRPr="00057E1C">
      <w:rPr>
        <w:rStyle w:val="Sidetall"/>
        <w:sz w:val="20"/>
      </w:rPr>
      <w:instrText xml:space="preserve"> PAGE </w:instrText>
    </w:r>
    <w:r w:rsidR="0004507E" w:rsidRPr="00057E1C">
      <w:rPr>
        <w:rStyle w:val="Sidetall"/>
        <w:sz w:val="20"/>
      </w:rPr>
      <w:fldChar w:fldCharType="separate"/>
    </w:r>
    <w:r w:rsidR="00BE412A">
      <w:rPr>
        <w:rStyle w:val="Sidetall"/>
        <w:noProof/>
        <w:sz w:val="20"/>
      </w:rPr>
      <w:t>4</w:t>
    </w:r>
    <w:r w:rsidR="0004507E" w:rsidRPr="00057E1C">
      <w:rPr>
        <w:rStyle w:val="Sidetall"/>
        <w:sz w:val="20"/>
      </w:rPr>
      <w:fldChar w:fldCharType="end"/>
    </w:r>
    <w:r w:rsidRPr="00057E1C">
      <w:rPr>
        <w:rStyle w:val="Sidetall"/>
        <w:sz w:val="20"/>
      </w:rPr>
      <w:t xml:space="preserve"> av </w:t>
    </w:r>
    <w:r w:rsidR="00140002">
      <w:rPr>
        <w:rStyle w:val="Sidetal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2E20" w14:textId="77777777" w:rsidR="000765EB" w:rsidRDefault="000765EB">
      <w:r>
        <w:separator/>
      </w:r>
    </w:p>
  </w:footnote>
  <w:footnote w:type="continuationSeparator" w:id="0">
    <w:p w14:paraId="0679728B" w14:textId="77777777" w:rsidR="000765EB" w:rsidRDefault="000765EB">
      <w:r>
        <w:continuationSeparator/>
      </w:r>
    </w:p>
  </w:footnote>
  <w:footnote w:type="continuationNotice" w:id="1">
    <w:p w14:paraId="3E0E3931" w14:textId="77777777" w:rsidR="000765EB" w:rsidRDefault="00076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22B" w14:textId="19C66642" w:rsidR="004038D2" w:rsidRDefault="0063248E" w:rsidP="0063248E">
    <w:pPr>
      <w:autoSpaceDE w:val="0"/>
      <w:spacing w:line="240" w:lineRule="atLeast"/>
      <w:ind w:left="3540" w:firstLine="708"/>
      <w:rPr>
        <w:b/>
        <w:bCs/>
        <w:color w:val="000000"/>
        <w:lang w:val="nb-NO"/>
      </w:rPr>
    </w:pPr>
    <w:r>
      <w:rPr>
        <w:b/>
        <w:bCs/>
        <w:color w:val="000000"/>
        <w:lang w:val="nb-NO"/>
      </w:rPr>
      <w:t xml:space="preserve">Årsmelding Huskestua Barnehage </w:t>
    </w:r>
    <w:r w:rsidR="004038D2">
      <w:rPr>
        <w:b/>
        <w:bCs/>
        <w:color w:val="000000"/>
        <w:lang w:val="nb-NO"/>
      </w:rPr>
      <w:t>20</w:t>
    </w:r>
    <w:r w:rsidR="006800FC">
      <w:rPr>
        <w:b/>
        <w:bCs/>
        <w:color w:val="000000"/>
        <w:lang w:val="nb-NO"/>
      </w:rPr>
      <w:t>2</w:t>
    </w:r>
    <w:r w:rsidR="00AC344C">
      <w:rPr>
        <w:b/>
        <w:bCs/>
        <w:color w:val="000000"/>
        <w:lang w:val="nb-NO"/>
      </w:rPr>
      <w:t>2</w:t>
    </w:r>
  </w:p>
  <w:p w14:paraId="3058722C" w14:textId="77777777" w:rsidR="004038D2" w:rsidRDefault="004038D2">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24631F24"/>
    <w:multiLevelType w:val="hybridMultilevel"/>
    <w:tmpl w:val="AB2E95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51BF5"/>
    <w:multiLevelType w:val="hybridMultilevel"/>
    <w:tmpl w:val="FFFFFFFF"/>
    <w:lvl w:ilvl="0" w:tplc="73F06148">
      <w:start w:val="1"/>
      <w:numFmt w:val="bullet"/>
      <w:lvlText w:val=""/>
      <w:lvlJc w:val="left"/>
      <w:pPr>
        <w:ind w:left="720" w:hanging="360"/>
      </w:pPr>
      <w:rPr>
        <w:rFonts w:ascii="Symbol" w:hAnsi="Symbol" w:hint="default"/>
      </w:rPr>
    </w:lvl>
    <w:lvl w:ilvl="1" w:tplc="77C894C4">
      <w:start w:val="1"/>
      <w:numFmt w:val="bullet"/>
      <w:lvlText w:val="o"/>
      <w:lvlJc w:val="left"/>
      <w:pPr>
        <w:ind w:left="1440" w:hanging="360"/>
      </w:pPr>
      <w:rPr>
        <w:rFonts w:ascii="Courier New" w:hAnsi="Courier New" w:hint="default"/>
      </w:rPr>
    </w:lvl>
    <w:lvl w:ilvl="2" w:tplc="A34ABB28">
      <w:start w:val="1"/>
      <w:numFmt w:val="bullet"/>
      <w:lvlText w:val=""/>
      <w:lvlJc w:val="left"/>
      <w:pPr>
        <w:ind w:left="2160" w:hanging="360"/>
      </w:pPr>
      <w:rPr>
        <w:rFonts w:ascii="Wingdings" w:hAnsi="Wingdings" w:hint="default"/>
      </w:rPr>
    </w:lvl>
    <w:lvl w:ilvl="3" w:tplc="A5BEDFF2">
      <w:start w:val="1"/>
      <w:numFmt w:val="bullet"/>
      <w:lvlText w:val=""/>
      <w:lvlJc w:val="left"/>
      <w:pPr>
        <w:ind w:left="2880" w:hanging="360"/>
      </w:pPr>
      <w:rPr>
        <w:rFonts w:ascii="Symbol" w:hAnsi="Symbol" w:hint="default"/>
      </w:rPr>
    </w:lvl>
    <w:lvl w:ilvl="4" w:tplc="FF82E5D2">
      <w:start w:val="1"/>
      <w:numFmt w:val="bullet"/>
      <w:lvlText w:val="o"/>
      <w:lvlJc w:val="left"/>
      <w:pPr>
        <w:ind w:left="3600" w:hanging="360"/>
      </w:pPr>
      <w:rPr>
        <w:rFonts w:ascii="Courier New" w:hAnsi="Courier New" w:hint="default"/>
      </w:rPr>
    </w:lvl>
    <w:lvl w:ilvl="5" w:tplc="2F3468E8">
      <w:start w:val="1"/>
      <w:numFmt w:val="bullet"/>
      <w:lvlText w:val=""/>
      <w:lvlJc w:val="left"/>
      <w:pPr>
        <w:ind w:left="4320" w:hanging="360"/>
      </w:pPr>
      <w:rPr>
        <w:rFonts w:ascii="Wingdings" w:hAnsi="Wingdings" w:hint="default"/>
      </w:rPr>
    </w:lvl>
    <w:lvl w:ilvl="6" w:tplc="0A18A330">
      <w:start w:val="1"/>
      <w:numFmt w:val="bullet"/>
      <w:lvlText w:val=""/>
      <w:lvlJc w:val="left"/>
      <w:pPr>
        <w:ind w:left="5040" w:hanging="360"/>
      </w:pPr>
      <w:rPr>
        <w:rFonts w:ascii="Symbol" w:hAnsi="Symbol" w:hint="default"/>
      </w:rPr>
    </w:lvl>
    <w:lvl w:ilvl="7" w:tplc="D3C249A0">
      <w:start w:val="1"/>
      <w:numFmt w:val="bullet"/>
      <w:lvlText w:val="o"/>
      <w:lvlJc w:val="left"/>
      <w:pPr>
        <w:ind w:left="5760" w:hanging="360"/>
      </w:pPr>
      <w:rPr>
        <w:rFonts w:ascii="Courier New" w:hAnsi="Courier New" w:hint="default"/>
      </w:rPr>
    </w:lvl>
    <w:lvl w:ilvl="8" w:tplc="00921E80">
      <w:start w:val="1"/>
      <w:numFmt w:val="bullet"/>
      <w:lvlText w:val=""/>
      <w:lvlJc w:val="left"/>
      <w:pPr>
        <w:ind w:left="6480" w:hanging="360"/>
      </w:pPr>
      <w:rPr>
        <w:rFonts w:ascii="Wingdings" w:hAnsi="Wingdings" w:hint="default"/>
      </w:rPr>
    </w:lvl>
  </w:abstractNum>
  <w:abstractNum w:abstractNumId="7" w15:restartNumberingAfterBreak="0">
    <w:nsid w:val="3B4C004A"/>
    <w:multiLevelType w:val="hybridMultilevel"/>
    <w:tmpl w:val="FFFFFFFF"/>
    <w:lvl w:ilvl="0" w:tplc="6D8C0F5E">
      <w:start w:val="1"/>
      <w:numFmt w:val="bullet"/>
      <w:lvlText w:val=""/>
      <w:lvlJc w:val="left"/>
      <w:pPr>
        <w:ind w:left="720" w:hanging="360"/>
      </w:pPr>
      <w:rPr>
        <w:rFonts w:ascii="Symbol" w:hAnsi="Symbol" w:hint="default"/>
      </w:rPr>
    </w:lvl>
    <w:lvl w:ilvl="1" w:tplc="E8EC57AA">
      <w:start w:val="1"/>
      <w:numFmt w:val="bullet"/>
      <w:lvlText w:val="o"/>
      <w:lvlJc w:val="left"/>
      <w:pPr>
        <w:ind w:left="1440" w:hanging="360"/>
      </w:pPr>
      <w:rPr>
        <w:rFonts w:ascii="Courier New" w:hAnsi="Courier New" w:hint="default"/>
      </w:rPr>
    </w:lvl>
    <w:lvl w:ilvl="2" w:tplc="A0A438E0">
      <w:start w:val="1"/>
      <w:numFmt w:val="bullet"/>
      <w:lvlText w:val=""/>
      <w:lvlJc w:val="left"/>
      <w:pPr>
        <w:ind w:left="2160" w:hanging="360"/>
      </w:pPr>
      <w:rPr>
        <w:rFonts w:ascii="Wingdings" w:hAnsi="Wingdings" w:hint="default"/>
      </w:rPr>
    </w:lvl>
    <w:lvl w:ilvl="3" w:tplc="64BAA464">
      <w:start w:val="1"/>
      <w:numFmt w:val="bullet"/>
      <w:lvlText w:val=""/>
      <w:lvlJc w:val="left"/>
      <w:pPr>
        <w:ind w:left="2880" w:hanging="360"/>
      </w:pPr>
      <w:rPr>
        <w:rFonts w:ascii="Symbol" w:hAnsi="Symbol" w:hint="default"/>
      </w:rPr>
    </w:lvl>
    <w:lvl w:ilvl="4" w:tplc="2BA6E5BC">
      <w:start w:val="1"/>
      <w:numFmt w:val="bullet"/>
      <w:lvlText w:val="o"/>
      <w:lvlJc w:val="left"/>
      <w:pPr>
        <w:ind w:left="3600" w:hanging="360"/>
      </w:pPr>
      <w:rPr>
        <w:rFonts w:ascii="Courier New" w:hAnsi="Courier New" w:hint="default"/>
      </w:rPr>
    </w:lvl>
    <w:lvl w:ilvl="5" w:tplc="08CCDD74">
      <w:start w:val="1"/>
      <w:numFmt w:val="bullet"/>
      <w:lvlText w:val=""/>
      <w:lvlJc w:val="left"/>
      <w:pPr>
        <w:ind w:left="4320" w:hanging="360"/>
      </w:pPr>
      <w:rPr>
        <w:rFonts w:ascii="Wingdings" w:hAnsi="Wingdings" w:hint="default"/>
      </w:rPr>
    </w:lvl>
    <w:lvl w:ilvl="6" w:tplc="6C624798">
      <w:start w:val="1"/>
      <w:numFmt w:val="bullet"/>
      <w:lvlText w:val=""/>
      <w:lvlJc w:val="left"/>
      <w:pPr>
        <w:ind w:left="5040" w:hanging="360"/>
      </w:pPr>
      <w:rPr>
        <w:rFonts w:ascii="Symbol" w:hAnsi="Symbol" w:hint="default"/>
      </w:rPr>
    </w:lvl>
    <w:lvl w:ilvl="7" w:tplc="FADC6B50">
      <w:start w:val="1"/>
      <w:numFmt w:val="bullet"/>
      <w:lvlText w:val="o"/>
      <w:lvlJc w:val="left"/>
      <w:pPr>
        <w:ind w:left="5760" w:hanging="360"/>
      </w:pPr>
      <w:rPr>
        <w:rFonts w:ascii="Courier New" w:hAnsi="Courier New" w:hint="default"/>
      </w:rPr>
    </w:lvl>
    <w:lvl w:ilvl="8" w:tplc="7A8A7CEC">
      <w:start w:val="1"/>
      <w:numFmt w:val="bullet"/>
      <w:lvlText w:val=""/>
      <w:lvlJc w:val="left"/>
      <w:pPr>
        <w:ind w:left="6480" w:hanging="360"/>
      </w:pPr>
      <w:rPr>
        <w:rFonts w:ascii="Wingdings" w:hAnsi="Wingdings" w:hint="default"/>
      </w:rPr>
    </w:lvl>
  </w:abstractNum>
  <w:abstractNum w:abstractNumId="8" w15:restartNumberingAfterBreak="0">
    <w:nsid w:val="782A384B"/>
    <w:multiLevelType w:val="hybridMultilevel"/>
    <w:tmpl w:val="82D6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3610D"/>
    <w:multiLevelType w:val="hybridMultilevel"/>
    <w:tmpl w:val="F23A1EB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0913BC"/>
    <w:multiLevelType w:val="hybridMultilevel"/>
    <w:tmpl w:val="75AA66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02623892">
    <w:abstractNumId w:val="6"/>
  </w:num>
  <w:num w:numId="2" w16cid:durableId="90787826">
    <w:abstractNumId w:val="7"/>
  </w:num>
  <w:num w:numId="3" w16cid:durableId="1461151358">
    <w:abstractNumId w:val="0"/>
  </w:num>
  <w:num w:numId="4" w16cid:durableId="2054186259">
    <w:abstractNumId w:val="1"/>
  </w:num>
  <w:num w:numId="5" w16cid:durableId="376197653">
    <w:abstractNumId w:val="2"/>
  </w:num>
  <w:num w:numId="6" w16cid:durableId="1647854814">
    <w:abstractNumId w:val="3"/>
  </w:num>
  <w:num w:numId="7" w16cid:durableId="518931210">
    <w:abstractNumId w:val="4"/>
  </w:num>
  <w:num w:numId="8" w16cid:durableId="939949295">
    <w:abstractNumId w:val="9"/>
  </w:num>
  <w:num w:numId="9" w16cid:durableId="616838072">
    <w:abstractNumId w:val="5"/>
  </w:num>
  <w:num w:numId="10" w16cid:durableId="1757558109">
    <w:abstractNumId w:val="8"/>
  </w:num>
  <w:num w:numId="11" w16cid:durableId="1162813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4"/>
    <w:rsid w:val="00001155"/>
    <w:rsid w:val="0000540E"/>
    <w:rsid w:val="000100C5"/>
    <w:rsid w:val="00013606"/>
    <w:rsid w:val="00021727"/>
    <w:rsid w:val="00021C3C"/>
    <w:rsid w:val="00037459"/>
    <w:rsid w:val="0004507E"/>
    <w:rsid w:val="00045F92"/>
    <w:rsid w:val="000502F2"/>
    <w:rsid w:val="00052095"/>
    <w:rsid w:val="000526F3"/>
    <w:rsid w:val="00052DF0"/>
    <w:rsid w:val="000557A6"/>
    <w:rsid w:val="00057E1C"/>
    <w:rsid w:val="000765EB"/>
    <w:rsid w:val="00077B7A"/>
    <w:rsid w:val="0008157A"/>
    <w:rsid w:val="00094168"/>
    <w:rsid w:val="00095809"/>
    <w:rsid w:val="00095FDB"/>
    <w:rsid w:val="000A0B38"/>
    <w:rsid w:val="000A3A62"/>
    <w:rsid w:val="000A5E9E"/>
    <w:rsid w:val="000A7CED"/>
    <w:rsid w:val="000B22C6"/>
    <w:rsid w:val="000B7648"/>
    <w:rsid w:val="000C0C5C"/>
    <w:rsid w:val="000C61F4"/>
    <w:rsid w:val="000D289E"/>
    <w:rsid w:val="000D4DAC"/>
    <w:rsid w:val="000D58F4"/>
    <w:rsid w:val="000E2886"/>
    <w:rsid w:val="000E4F5F"/>
    <w:rsid w:val="000E5424"/>
    <w:rsid w:val="000F2AB5"/>
    <w:rsid w:val="000F6F19"/>
    <w:rsid w:val="00100DE4"/>
    <w:rsid w:val="0010356B"/>
    <w:rsid w:val="00112429"/>
    <w:rsid w:val="00121779"/>
    <w:rsid w:val="0012524A"/>
    <w:rsid w:val="00132213"/>
    <w:rsid w:val="001370E0"/>
    <w:rsid w:val="00137D78"/>
    <w:rsid w:val="00140002"/>
    <w:rsid w:val="00141312"/>
    <w:rsid w:val="00144276"/>
    <w:rsid w:val="00146CFA"/>
    <w:rsid w:val="00146E08"/>
    <w:rsid w:val="00147257"/>
    <w:rsid w:val="001478EB"/>
    <w:rsid w:val="001507B5"/>
    <w:rsid w:val="0016200D"/>
    <w:rsid w:val="001621F8"/>
    <w:rsid w:val="00163B0E"/>
    <w:rsid w:val="00163F34"/>
    <w:rsid w:val="001716E4"/>
    <w:rsid w:val="001735F7"/>
    <w:rsid w:val="00173C7D"/>
    <w:rsid w:val="00184101"/>
    <w:rsid w:val="00186908"/>
    <w:rsid w:val="001870BE"/>
    <w:rsid w:val="001A0498"/>
    <w:rsid w:val="001A0C58"/>
    <w:rsid w:val="001A5602"/>
    <w:rsid w:val="001A7194"/>
    <w:rsid w:val="001B0503"/>
    <w:rsid w:val="001B11B3"/>
    <w:rsid w:val="001B14F5"/>
    <w:rsid w:val="001B1921"/>
    <w:rsid w:val="001B565B"/>
    <w:rsid w:val="001C138C"/>
    <w:rsid w:val="001C1643"/>
    <w:rsid w:val="001C1BC0"/>
    <w:rsid w:val="001C23A7"/>
    <w:rsid w:val="001C60C5"/>
    <w:rsid w:val="001C764A"/>
    <w:rsid w:val="001D08FA"/>
    <w:rsid w:val="001D3AFC"/>
    <w:rsid w:val="001D443E"/>
    <w:rsid w:val="001D4ABC"/>
    <w:rsid w:val="001D56C0"/>
    <w:rsid w:val="001E3126"/>
    <w:rsid w:val="001E343D"/>
    <w:rsid w:val="001E5221"/>
    <w:rsid w:val="001E53D4"/>
    <w:rsid w:val="001E647D"/>
    <w:rsid w:val="001F1214"/>
    <w:rsid w:val="001F16D0"/>
    <w:rsid w:val="001F6760"/>
    <w:rsid w:val="00213EC5"/>
    <w:rsid w:val="00214AFC"/>
    <w:rsid w:val="002154F2"/>
    <w:rsid w:val="00220FEC"/>
    <w:rsid w:val="002214B6"/>
    <w:rsid w:val="00221896"/>
    <w:rsid w:val="00227F17"/>
    <w:rsid w:val="0023031C"/>
    <w:rsid w:val="00230832"/>
    <w:rsid w:val="0024089B"/>
    <w:rsid w:val="0025051C"/>
    <w:rsid w:val="00250FFA"/>
    <w:rsid w:val="00252B09"/>
    <w:rsid w:val="00254EB8"/>
    <w:rsid w:val="00262F63"/>
    <w:rsid w:val="0026324B"/>
    <w:rsid w:val="00263D68"/>
    <w:rsid w:val="00265BE9"/>
    <w:rsid w:val="00271332"/>
    <w:rsid w:val="00275C73"/>
    <w:rsid w:val="00276B49"/>
    <w:rsid w:val="002818DE"/>
    <w:rsid w:val="00285F14"/>
    <w:rsid w:val="002862AA"/>
    <w:rsid w:val="002927FA"/>
    <w:rsid w:val="00292CA4"/>
    <w:rsid w:val="002971A1"/>
    <w:rsid w:val="002A650A"/>
    <w:rsid w:val="002B136E"/>
    <w:rsid w:val="002B1429"/>
    <w:rsid w:val="002C1B9D"/>
    <w:rsid w:val="002C2689"/>
    <w:rsid w:val="002C4358"/>
    <w:rsid w:val="002D09EB"/>
    <w:rsid w:val="002D1D24"/>
    <w:rsid w:val="002D4FC4"/>
    <w:rsid w:val="002D7FE1"/>
    <w:rsid w:val="002E4F9B"/>
    <w:rsid w:val="002F03BC"/>
    <w:rsid w:val="002F0767"/>
    <w:rsid w:val="002F6735"/>
    <w:rsid w:val="003005B9"/>
    <w:rsid w:val="00301FF9"/>
    <w:rsid w:val="00303974"/>
    <w:rsid w:val="00303A77"/>
    <w:rsid w:val="00306BDD"/>
    <w:rsid w:val="003112BC"/>
    <w:rsid w:val="0031590E"/>
    <w:rsid w:val="0031792A"/>
    <w:rsid w:val="00324164"/>
    <w:rsid w:val="00326752"/>
    <w:rsid w:val="003274F7"/>
    <w:rsid w:val="00330205"/>
    <w:rsid w:val="00336C1E"/>
    <w:rsid w:val="00345CD1"/>
    <w:rsid w:val="003514A2"/>
    <w:rsid w:val="0035444A"/>
    <w:rsid w:val="00355690"/>
    <w:rsid w:val="00356DD7"/>
    <w:rsid w:val="00360D81"/>
    <w:rsid w:val="00361180"/>
    <w:rsid w:val="003628F9"/>
    <w:rsid w:val="00367239"/>
    <w:rsid w:val="00371CEE"/>
    <w:rsid w:val="003725A2"/>
    <w:rsid w:val="0037291D"/>
    <w:rsid w:val="00382C0D"/>
    <w:rsid w:val="00385579"/>
    <w:rsid w:val="003875F3"/>
    <w:rsid w:val="0039424C"/>
    <w:rsid w:val="003A105C"/>
    <w:rsid w:val="003A36F7"/>
    <w:rsid w:val="003B1B8A"/>
    <w:rsid w:val="003B2942"/>
    <w:rsid w:val="003B5D89"/>
    <w:rsid w:val="003B65EE"/>
    <w:rsid w:val="003C091F"/>
    <w:rsid w:val="003C24CE"/>
    <w:rsid w:val="003C4EA6"/>
    <w:rsid w:val="003C5010"/>
    <w:rsid w:val="003C7BC7"/>
    <w:rsid w:val="003D012A"/>
    <w:rsid w:val="003D3886"/>
    <w:rsid w:val="003E2B9D"/>
    <w:rsid w:val="003E300A"/>
    <w:rsid w:val="003E4D5C"/>
    <w:rsid w:val="003E5BD7"/>
    <w:rsid w:val="003F317C"/>
    <w:rsid w:val="003F5999"/>
    <w:rsid w:val="004038D2"/>
    <w:rsid w:val="00404E7C"/>
    <w:rsid w:val="00410C56"/>
    <w:rsid w:val="00411C21"/>
    <w:rsid w:val="0041205B"/>
    <w:rsid w:val="00412E74"/>
    <w:rsid w:val="004156B7"/>
    <w:rsid w:val="00415ED6"/>
    <w:rsid w:val="004173B6"/>
    <w:rsid w:val="00420B87"/>
    <w:rsid w:val="00421E9C"/>
    <w:rsid w:val="0042354A"/>
    <w:rsid w:val="00431FAD"/>
    <w:rsid w:val="004321D0"/>
    <w:rsid w:val="00436CF7"/>
    <w:rsid w:val="0044089C"/>
    <w:rsid w:val="0044521B"/>
    <w:rsid w:val="00445877"/>
    <w:rsid w:val="0045073C"/>
    <w:rsid w:val="00463000"/>
    <w:rsid w:val="0047035C"/>
    <w:rsid w:val="00470A9B"/>
    <w:rsid w:val="00473B87"/>
    <w:rsid w:val="004853CE"/>
    <w:rsid w:val="00486007"/>
    <w:rsid w:val="004870A5"/>
    <w:rsid w:val="00487E04"/>
    <w:rsid w:val="00491B67"/>
    <w:rsid w:val="00496C70"/>
    <w:rsid w:val="004A27E2"/>
    <w:rsid w:val="004A7A3A"/>
    <w:rsid w:val="004B03FF"/>
    <w:rsid w:val="004B56FE"/>
    <w:rsid w:val="004B793A"/>
    <w:rsid w:val="004C2635"/>
    <w:rsid w:val="004C2C3F"/>
    <w:rsid w:val="004C48AC"/>
    <w:rsid w:val="004E32CE"/>
    <w:rsid w:val="004E42E1"/>
    <w:rsid w:val="004E4E9E"/>
    <w:rsid w:val="004F244B"/>
    <w:rsid w:val="004F2FDC"/>
    <w:rsid w:val="00506DED"/>
    <w:rsid w:val="00512A65"/>
    <w:rsid w:val="0051473E"/>
    <w:rsid w:val="00522EF8"/>
    <w:rsid w:val="005302C2"/>
    <w:rsid w:val="00533E12"/>
    <w:rsid w:val="005342C2"/>
    <w:rsid w:val="005342F5"/>
    <w:rsid w:val="00534CAB"/>
    <w:rsid w:val="00536B77"/>
    <w:rsid w:val="00537D3E"/>
    <w:rsid w:val="00541AFC"/>
    <w:rsid w:val="00544068"/>
    <w:rsid w:val="00552E36"/>
    <w:rsid w:val="00565225"/>
    <w:rsid w:val="00567114"/>
    <w:rsid w:val="005672E6"/>
    <w:rsid w:val="00570198"/>
    <w:rsid w:val="005702F1"/>
    <w:rsid w:val="00571D03"/>
    <w:rsid w:val="005734C8"/>
    <w:rsid w:val="00576299"/>
    <w:rsid w:val="00577DD3"/>
    <w:rsid w:val="0058138E"/>
    <w:rsid w:val="00582EA8"/>
    <w:rsid w:val="00586CFB"/>
    <w:rsid w:val="0059241B"/>
    <w:rsid w:val="005938BF"/>
    <w:rsid w:val="00593EAC"/>
    <w:rsid w:val="00594105"/>
    <w:rsid w:val="00597B49"/>
    <w:rsid w:val="005A10B5"/>
    <w:rsid w:val="005A4009"/>
    <w:rsid w:val="005A45CF"/>
    <w:rsid w:val="005B4410"/>
    <w:rsid w:val="005C4568"/>
    <w:rsid w:val="005C4AC3"/>
    <w:rsid w:val="005D0F70"/>
    <w:rsid w:val="005D17E5"/>
    <w:rsid w:val="005D529B"/>
    <w:rsid w:val="005D74E1"/>
    <w:rsid w:val="005E214C"/>
    <w:rsid w:val="005E7B9D"/>
    <w:rsid w:val="005E7EEE"/>
    <w:rsid w:val="005F0DB0"/>
    <w:rsid w:val="005F240B"/>
    <w:rsid w:val="005F5AF3"/>
    <w:rsid w:val="005F7399"/>
    <w:rsid w:val="0060684D"/>
    <w:rsid w:val="00611CEC"/>
    <w:rsid w:val="0061401C"/>
    <w:rsid w:val="006171C7"/>
    <w:rsid w:val="00621C18"/>
    <w:rsid w:val="0062514B"/>
    <w:rsid w:val="006300C7"/>
    <w:rsid w:val="0063248E"/>
    <w:rsid w:val="0064346D"/>
    <w:rsid w:val="006478D6"/>
    <w:rsid w:val="00654D3E"/>
    <w:rsid w:val="00656426"/>
    <w:rsid w:val="00656D84"/>
    <w:rsid w:val="00660C83"/>
    <w:rsid w:val="0066293E"/>
    <w:rsid w:val="00663CDC"/>
    <w:rsid w:val="00664D8D"/>
    <w:rsid w:val="00664FF6"/>
    <w:rsid w:val="006708C9"/>
    <w:rsid w:val="006750B5"/>
    <w:rsid w:val="00677369"/>
    <w:rsid w:val="006800FC"/>
    <w:rsid w:val="00680867"/>
    <w:rsid w:val="00684D5E"/>
    <w:rsid w:val="0068797F"/>
    <w:rsid w:val="00696222"/>
    <w:rsid w:val="0069668E"/>
    <w:rsid w:val="006A211C"/>
    <w:rsid w:val="006A31E2"/>
    <w:rsid w:val="006A3F81"/>
    <w:rsid w:val="006A576E"/>
    <w:rsid w:val="006A7A50"/>
    <w:rsid w:val="006B1CBA"/>
    <w:rsid w:val="006B3016"/>
    <w:rsid w:val="006B3EB0"/>
    <w:rsid w:val="006B474F"/>
    <w:rsid w:val="006B6394"/>
    <w:rsid w:val="006B63DF"/>
    <w:rsid w:val="006C2DFE"/>
    <w:rsid w:val="006C31E6"/>
    <w:rsid w:val="006C5144"/>
    <w:rsid w:val="006D0F7B"/>
    <w:rsid w:val="006D1C72"/>
    <w:rsid w:val="006D3729"/>
    <w:rsid w:val="006D46B3"/>
    <w:rsid w:val="006E2495"/>
    <w:rsid w:val="006F1C47"/>
    <w:rsid w:val="006F613A"/>
    <w:rsid w:val="006F7009"/>
    <w:rsid w:val="006F7555"/>
    <w:rsid w:val="0070100A"/>
    <w:rsid w:val="00701EDC"/>
    <w:rsid w:val="007061E4"/>
    <w:rsid w:val="00707727"/>
    <w:rsid w:val="00710A3E"/>
    <w:rsid w:val="00714957"/>
    <w:rsid w:val="00720CD8"/>
    <w:rsid w:val="0073522C"/>
    <w:rsid w:val="00736580"/>
    <w:rsid w:val="00737214"/>
    <w:rsid w:val="0073793C"/>
    <w:rsid w:val="00740CA1"/>
    <w:rsid w:val="0074305F"/>
    <w:rsid w:val="007443CC"/>
    <w:rsid w:val="00750D00"/>
    <w:rsid w:val="007519B5"/>
    <w:rsid w:val="00754BF7"/>
    <w:rsid w:val="007636BA"/>
    <w:rsid w:val="00763F0F"/>
    <w:rsid w:val="00770718"/>
    <w:rsid w:val="007852D3"/>
    <w:rsid w:val="007902F2"/>
    <w:rsid w:val="0079508B"/>
    <w:rsid w:val="00795216"/>
    <w:rsid w:val="007A07C5"/>
    <w:rsid w:val="007A19CE"/>
    <w:rsid w:val="007A3C4D"/>
    <w:rsid w:val="007A4C3B"/>
    <w:rsid w:val="007A6845"/>
    <w:rsid w:val="007A72C3"/>
    <w:rsid w:val="007B1E7F"/>
    <w:rsid w:val="007B2BD1"/>
    <w:rsid w:val="007B323F"/>
    <w:rsid w:val="007B60AA"/>
    <w:rsid w:val="007C68F0"/>
    <w:rsid w:val="007C7127"/>
    <w:rsid w:val="007D6C88"/>
    <w:rsid w:val="007D7F2C"/>
    <w:rsid w:val="007E0646"/>
    <w:rsid w:val="007E0723"/>
    <w:rsid w:val="007E1D34"/>
    <w:rsid w:val="007F31E4"/>
    <w:rsid w:val="007F3CBD"/>
    <w:rsid w:val="007F4473"/>
    <w:rsid w:val="007F456C"/>
    <w:rsid w:val="007F5F87"/>
    <w:rsid w:val="00801093"/>
    <w:rsid w:val="00802615"/>
    <w:rsid w:val="00804AD8"/>
    <w:rsid w:val="00807220"/>
    <w:rsid w:val="008114EE"/>
    <w:rsid w:val="00815C7E"/>
    <w:rsid w:val="00816D0C"/>
    <w:rsid w:val="00820A07"/>
    <w:rsid w:val="00830714"/>
    <w:rsid w:val="00833ECE"/>
    <w:rsid w:val="00841698"/>
    <w:rsid w:val="0084178A"/>
    <w:rsid w:val="0085366D"/>
    <w:rsid w:val="008547E9"/>
    <w:rsid w:val="00855608"/>
    <w:rsid w:val="00856648"/>
    <w:rsid w:val="00857406"/>
    <w:rsid w:val="00860908"/>
    <w:rsid w:val="00861F6C"/>
    <w:rsid w:val="008643A8"/>
    <w:rsid w:val="00864BD5"/>
    <w:rsid w:val="00866831"/>
    <w:rsid w:val="00866B8D"/>
    <w:rsid w:val="00872F18"/>
    <w:rsid w:val="0088300C"/>
    <w:rsid w:val="008849FB"/>
    <w:rsid w:val="00894E5B"/>
    <w:rsid w:val="008A174D"/>
    <w:rsid w:val="008A5DCD"/>
    <w:rsid w:val="008B02CC"/>
    <w:rsid w:val="008B0432"/>
    <w:rsid w:val="008B1B1A"/>
    <w:rsid w:val="008B4BC9"/>
    <w:rsid w:val="008B5B5A"/>
    <w:rsid w:val="008B70EC"/>
    <w:rsid w:val="008B76C0"/>
    <w:rsid w:val="008B773D"/>
    <w:rsid w:val="008C27F2"/>
    <w:rsid w:val="008C382A"/>
    <w:rsid w:val="008C560B"/>
    <w:rsid w:val="008D691C"/>
    <w:rsid w:val="008D7959"/>
    <w:rsid w:val="008E1CAA"/>
    <w:rsid w:val="008E6057"/>
    <w:rsid w:val="008F191A"/>
    <w:rsid w:val="008F341D"/>
    <w:rsid w:val="008F5C69"/>
    <w:rsid w:val="008F75BB"/>
    <w:rsid w:val="00900E18"/>
    <w:rsid w:val="0090155B"/>
    <w:rsid w:val="00903438"/>
    <w:rsid w:val="009111E3"/>
    <w:rsid w:val="00913D92"/>
    <w:rsid w:val="00914CC4"/>
    <w:rsid w:val="00917D70"/>
    <w:rsid w:val="00923CA7"/>
    <w:rsid w:val="009246E8"/>
    <w:rsid w:val="00933CB1"/>
    <w:rsid w:val="00933CEF"/>
    <w:rsid w:val="0093596C"/>
    <w:rsid w:val="00936CA8"/>
    <w:rsid w:val="009371A4"/>
    <w:rsid w:val="00937DCB"/>
    <w:rsid w:val="009445A3"/>
    <w:rsid w:val="00946E5A"/>
    <w:rsid w:val="0095170A"/>
    <w:rsid w:val="00957A0E"/>
    <w:rsid w:val="00962837"/>
    <w:rsid w:val="009636F1"/>
    <w:rsid w:val="00963962"/>
    <w:rsid w:val="00974E8C"/>
    <w:rsid w:val="0097529F"/>
    <w:rsid w:val="00976D4D"/>
    <w:rsid w:val="0098093C"/>
    <w:rsid w:val="00980CC9"/>
    <w:rsid w:val="0098181B"/>
    <w:rsid w:val="00983675"/>
    <w:rsid w:val="00987D48"/>
    <w:rsid w:val="0099421D"/>
    <w:rsid w:val="00995803"/>
    <w:rsid w:val="00996DA0"/>
    <w:rsid w:val="009A1E3C"/>
    <w:rsid w:val="009A2418"/>
    <w:rsid w:val="009A24EF"/>
    <w:rsid w:val="009A3CAE"/>
    <w:rsid w:val="009A46E3"/>
    <w:rsid w:val="009A4BDB"/>
    <w:rsid w:val="009A5186"/>
    <w:rsid w:val="009A6276"/>
    <w:rsid w:val="009B3CB9"/>
    <w:rsid w:val="009B411B"/>
    <w:rsid w:val="009B6113"/>
    <w:rsid w:val="009D2B60"/>
    <w:rsid w:val="009D44B5"/>
    <w:rsid w:val="009E0206"/>
    <w:rsid w:val="009E0B17"/>
    <w:rsid w:val="009E1B3D"/>
    <w:rsid w:val="009E3853"/>
    <w:rsid w:val="009F513C"/>
    <w:rsid w:val="009F7063"/>
    <w:rsid w:val="009F7245"/>
    <w:rsid w:val="00A02F86"/>
    <w:rsid w:val="00A04717"/>
    <w:rsid w:val="00A04CC6"/>
    <w:rsid w:val="00A165F2"/>
    <w:rsid w:val="00A20EFE"/>
    <w:rsid w:val="00A245AE"/>
    <w:rsid w:val="00A30A58"/>
    <w:rsid w:val="00A30B41"/>
    <w:rsid w:val="00A32334"/>
    <w:rsid w:val="00A35931"/>
    <w:rsid w:val="00A3725A"/>
    <w:rsid w:val="00A43917"/>
    <w:rsid w:val="00A44B61"/>
    <w:rsid w:val="00A45AED"/>
    <w:rsid w:val="00A45E68"/>
    <w:rsid w:val="00A460C9"/>
    <w:rsid w:val="00A5174F"/>
    <w:rsid w:val="00A54970"/>
    <w:rsid w:val="00A65E9D"/>
    <w:rsid w:val="00A673C4"/>
    <w:rsid w:val="00A70262"/>
    <w:rsid w:val="00A72CB0"/>
    <w:rsid w:val="00A74579"/>
    <w:rsid w:val="00A75B34"/>
    <w:rsid w:val="00A774AC"/>
    <w:rsid w:val="00A774CA"/>
    <w:rsid w:val="00A820D8"/>
    <w:rsid w:val="00A8385D"/>
    <w:rsid w:val="00A86313"/>
    <w:rsid w:val="00A873F0"/>
    <w:rsid w:val="00A91104"/>
    <w:rsid w:val="00A92964"/>
    <w:rsid w:val="00A92A68"/>
    <w:rsid w:val="00A92F6D"/>
    <w:rsid w:val="00AA3685"/>
    <w:rsid w:val="00AA5ED3"/>
    <w:rsid w:val="00AA66B4"/>
    <w:rsid w:val="00AA7DC5"/>
    <w:rsid w:val="00AB1CCD"/>
    <w:rsid w:val="00AB3D14"/>
    <w:rsid w:val="00AB5A84"/>
    <w:rsid w:val="00AB7124"/>
    <w:rsid w:val="00AC18D2"/>
    <w:rsid w:val="00AC30EE"/>
    <w:rsid w:val="00AC344C"/>
    <w:rsid w:val="00AD4E28"/>
    <w:rsid w:val="00AD6620"/>
    <w:rsid w:val="00AD66BA"/>
    <w:rsid w:val="00AE675F"/>
    <w:rsid w:val="00B10158"/>
    <w:rsid w:val="00B1191B"/>
    <w:rsid w:val="00B130F8"/>
    <w:rsid w:val="00B13653"/>
    <w:rsid w:val="00B15810"/>
    <w:rsid w:val="00B17B81"/>
    <w:rsid w:val="00B2167A"/>
    <w:rsid w:val="00B21748"/>
    <w:rsid w:val="00B23567"/>
    <w:rsid w:val="00B3199A"/>
    <w:rsid w:val="00B36709"/>
    <w:rsid w:val="00B41D1C"/>
    <w:rsid w:val="00B516CE"/>
    <w:rsid w:val="00B52019"/>
    <w:rsid w:val="00B52A57"/>
    <w:rsid w:val="00B635EA"/>
    <w:rsid w:val="00B746C9"/>
    <w:rsid w:val="00B74952"/>
    <w:rsid w:val="00B76D9D"/>
    <w:rsid w:val="00B77E39"/>
    <w:rsid w:val="00B804A6"/>
    <w:rsid w:val="00B80E35"/>
    <w:rsid w:val="00B8116E"/>
    <w:rsid w:val="00B811D7"/>
    <w:rsid w:val="00B820A9"/>
    <w:rsid w:val="00B8373E"/>
    <w:rsid w:val="00B84B52"/>
    <w:rsid w:val="00B8537B"/>
    <w:rsid w:val="00B86344"/>
    <w:rsid w:val="00B91AB4"/>
    <w:rsid w:val="00B938BB"/>
    <w:rsid w:val="00B968C5"/>
    <w:rsid w:val="00BA0CFB"/>
    <w:rsid w:val="00BA4377"/>
    <w:rsid w:val="00BA5837"/>
    <w:rsid w:val="00BA764B"/>
    <w:rsid w:val="00BB169A"/>
    <w:rsid w:val="00BB4350"/>
    <w:rsid w:val="00BC53E6"/>
    <w:rsid w:val="00BC6718"/>
    <w:rsid w:val="00BD17B4"/>
    <w:rsid w:val="00BD25B4"/>
    <w:rsid w:val="00BD60C9"/>
    <w:rsid w:val="00BD749F"/>
    <w:rsid w:val="00BE375E"/>
    <w:rsid w:val="00BE411D"/>
    <w:rsid w:val="00BE412A"/>
    <w:rsid w:val="00BE47EC"/>
    <w:rsid w:val="00BE5515"/>
    <w:rsid w:val="00BE76FE"/>
    <w:rsid w:val="00BF6828"/>
    <w:rsid w:val="00BF6E7B"/>
    <w:rsid w:val="00C01411"/>
    <w:rsid w:val="00C1152E"/>
    <w:rsid w:val="00C13B4E"/>
    <w:rsid w:val="00C16735"/>
    <w:rsid w:val="00C16FDC"/>
    <w:rsid w:val="00C2175F"/>
    <w:rsid w:val="00C37B88"/>
    <w:rsid w:val="00C47D80"/>
    <w:rsid w:val="00C5319E"/>
    <w:rsid w:val="00C62643"/>
    <w:rsid w:val="00C6521D"/>
    <w:rsid w:val="00C65D56"/>
    <w:rsid w:val="00C7163A"/>
    <w:rsid w:val="00C74219"/>
    <w:rsid w:val="00C75C6E"/>
    <w:rsid w:val="00C763E8"/>
    <w:rsid w:val="00C902AB"/>
    <w:rsid w:val="00C92CF9"/>
    <w:rsid w:val="00C95303"/>
    <w:rsid w:val="00C955EC"/>
    <w:rsid w:val="00C95D12"/>
    <w:rsid w:val="00CA0139"/>
    <w:rsid w:val="00CA6F2C"/>
    <w:rsid w:val="00CB5690"/>
    <w:rsid w:val="00CC1CD0"/>
    <w:rsid w:val="00CC79BB"/>
    <w:rsid w:val="00CD278B"/>
    <w:rsid w:val="00CD5151"/>
    <w:rsid w:val="00CE20C4"/>
    <w:rsid w:val="00CF27E9"/>
    <w:rsid w:val="00CF72BD"/>
    <w:rsid w:val="00D0011D"/>
    <w:rsid w:val="00D04C8A"/>
    <w:rsid w:val="00D128D2"/>
    <w:rsid w:val="00D167F8"/>
    <w:rsid w:val="00D170C2"/>
    <w:rsid w:val="00D21B72"/>
    <w:rsid w:val="00D24B78"/>
    <w:rsid w:val="00D33D7E"/>
    <w:rsid w:val="00D420A3"/>
    <w:rsid w:val="00D420C7"/>
    <w:rsid w:val="00D54269"/>
    <w:rsid w:val="00D633CC"/>
    <w:rsid w:val="00D73C55"/>
    <w:rsid w:val="00D805BA"/>
    <w:rsid w:val="00D825D3"/>
    <w:rsid w:val="00D83DA7"/>
    <w:rsid w:val="00D8517F"/>
    <w:rsid w:val="00D86A38"/>
    <w:rsid w:val="00D8737B"/>
    <w:rsid w:val="00D90808"/>
    <w:rsid w:val="00D95B75"/>
    <w:rsid w:val="00D96E00"/>
    <w:rsid w:val="00D97446"/>
    <w:rsid w:val="00D97E9A"/>
    <w:rsid w:val="00DA2962"/>
    <w:rsid w:val="00DA4C2A"/>
    <w:rsid w:val="00DA54D2"/>
    <w:rsid w:val="00DA73A5"/>
    <w:rsid w:val="00DA779B"/>
    <w:rsid w:val="00DB19A1"/>
    <w:rsid w:val="00DB4A76"/>
    <w:rsid w:val="00DB7D89"/>
    <w:rsid w:val="00DC25E1"/>
    <w:rsid w:val="00DC2636"/>
    <w:rsid w:val="00DC5959"/>
    <w:rsid w:val="00DC7155"/>
    <w:rsid w:val="00DD0DC2"/>
    <w:rsid w:val="00DD79A9"/>
    <w:rsid w:val="00DE01D2"/>
    <w:rsid w:val="00DE2EA5"/>
    <w:rsid w:val="00DE40B6"/>
    <w:rsid w:val="00DE44C0"/>
    <w:rsid w:val="00DE5C87"/>
    <w:rsid w:val="00DE6701"/>
    <w:rsid w:val="00DE7A6A"/>
    <w:rsid w:val="00DF59E3"/>
    <w:rsid w:val="00DF7761"/>
    <w:rsid w:val="00E012AE"/>
    <w:rsid w:val="00E02BA1"/>
    <w:rsid w:val="00E06A32"/>
    <w:rsid w:val="00E07189"/>
    <w:rsid w:val="00E23256"/>
    <w:rsid w:val="00E26FB0"/>
    <w:rsid w:val="00E31F33"/>
    <w:rsid w:val="00E32BFA"/>
    <w:rsid w:val="00E34DE7"/>
    <w:rsid w:val="00E3772B"/>
    <w:rsid w:val="00E530E9"/>
    <w:rsid w:val="00E57D37"/>
    <w:rsid w:val="00E61A53"/>
    <w:rsid w:val="00E65B02"/>
    <w:rsid w:val="00E65BFA"/>
    <w:rsid w:val="00E664E8"/>
    <w:rsid w:val="00E6706B"/>
    <w:rsid w:val="00E72354"/>
    <w:rsid w:val="00E92072"/>
    <w:rsid w:val="00E96E3B"/>
    <w:rsid w:val="00EA28F8"/>
    <w:rsid w:val="00EA2F42"/>
    <w:rsid w:val="00EA4BC5"/>
    <w:rsid w:val="00EA584E"/>
    <w:rsid w:val="00EA6B7C"/>
    <w:rsid w:val="00EA7E75"/>
    <w:rsid w:val="00EB0031"/>
    <w:rsid w:val="00EB2561"/>
    <w:rsid w:val="00EC094C"/>
    <w:rsid w:val="00EC0FAF"/>
    <w:rsid w:val="00EC37BE"/>
    <w:rsid w:val="00EC6E10"/>
    <w:rsid w:val="00EC6E73"/>
    <w:rsid w:val="00EC7D09"/>
    <w:rsid w:val="00ED10C2"/>
    <w:rsid w:val="00ED658B"/>
    <w:rsid w:val="00ED7196"/>
    <w:rsid w:val="00ED7755"/>
    <w:rsid w:val="00EE1C4D"/>
    <w:rsid w:val="00EF04DA"/>
    <w:rsid w:val="00F02FEA"/>
    <w:rsid w:val="00F032F0"/>
    <w:rsid w:val="00F0416B"/>
    <w:rsid w:val="00F06039"/>
    <w:rsid w:val="00F0675C"/>
    <w:rsid w:val="00F109AF"/>
    <w:rsid w:val="00F114CB"/>
    <w:rsid w:val="00F13201"/>
    <w:rsid w:val="00F20AB5"/>
    <w:rsid w:val="00F20CC8"/>
    <w:rsid w:val="00F24C0E"/>
    <w:rsid w:val="00F274F4"/>
    <w:rsid w:val="00F36568"/>
    <w:rsid w:val="00F43CFF"/>
    <w:rsid w:val="00F47E8E"/>
    <w:rsid w:val="00F5480E"/>
    <w:rsid w:val="00F60E77"/>
    <w:rsid w:val="00F71766"/>
    <w:rsid w:val="00F72E31"/>
    <w:rsid w:val="00F77DBA"/>
    <w:rsid w:val="00F815C8"/>
    <w:rsid w:val="00F82BB1"/>
    <w:rsid w:val="00F93C34"/>
    <w:rsid w:val="00F94401"/>
    <w:rsid w:val="00F94FB8"/>
    <w:rsid w:val="00F96F8B"/>
    <w:rsid w:val="00FA4F2D"/>
    <w:rsid w:val="00FA6DE2"/>
    <w:rsid w:val="00FB2E2B"/>
    <w:rsid w:val="00FC0400"/>
    <w:rsid w:val="00FC2D08"/>
    <w:rsid w:val="00FC35A3"/>
    <w:rsid w:val="00FC7199"/>
    <w:rsid w:val="00FC754D"/>
    <w:rsid w:val="00FD2234"/>
    <w:rsid w:val="00FD3131"/>
    <w:rsid w:val="00FD6424"/>
    <w:rsid w:val="00FD6619"/>
    <w:rsid w:val="00FE3B13"/>
    <w:rsid w:val="00FE4D16"/>
    <w:rsid w:val="00FE6B00"/>
    <w:rsid w:val="00FF0EDE"/>
    <w:rsid w:val="00FF166F"/>
    <w:rsid w:val="00FF556E"/>
    <w:rsid w:val="074AEF28"/>
    <w:rsid w:val="1F55805F"/>
    <w:rsid w:val="257E4429"/>
    <w:rsid w:val="3986FA1D"/>
    <w:rsid w:val="431FF097"/>
    <w:rsid w:val="4BE846D0"/>
    <w:rsid w:val="4F6BCEED"/>
    <w:rsid w:val="5258529D"/>
    <w:rsid w:val="564C6D6A"/>
    <w:rsid w:val="5729FD58"/>
    <w:rsid w:val="588432F8"/>
    <w:rsid w:val="5B2D458E"/>
    <w:rsid w:val="6355A499"/>
    <w:rsid w:val="667FE776"/>
    <w:rsid w:val="66A55D14"/>
    <w:rsid w:val="695B6225"/>
    <w:rsid w:val="6A56E1CF"/>
    <w:rsid w:val="74CBA9C6"/>
    <w:rsid w:val="7C9A49BA"/>
    <w:rsid w:val="7D34437F"/>
    <w:rsid w:val="7F358A41"/>
    <w:rsid w:val="7FDF9F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30587183"/>
  <w15:docId w15:val="{84D551D9-B831-4F54-92DF-52C61BEE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F4"/>
    <w:pPr>
      <w:suppressAutoHyphens/>
    </w:pPr>
    <w:rPr>
      <w:rFonts w:ascii="Arial" w:hAnsi="Arial" w:cs="Arial"/>
      <w:sz w:val="24"/>
      <w:szCs w:val="24"/>
      <w:lang w:val="en-GB"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sid w:val="000C61F4"/>
    <w:rPr>
      <w:rFonts w:ascii="Symbol" w:hAnsi="Symbol"/>
    </w:rPr>
  </w:style>
  <w:style w:type="character" w:customStyle="1" w:styleId="WW8Num1z1">
    <w:name w:val="WW8Num1z1"/>
    <w:rsid w:val="000C61F4"/>
    <w:rPr>
      <w:rFonts w:ascii="Courier New" w:hAnsi="Courier New" w:cs="Courier New"/>
    </w:rPr>
  </w:style>
  <w:style w:type="character" w:customStyle="1" w:styleId="WW8Num1z2">
    <w:name w:val="WW8Num1z2"/>
    <w:rsid w:val="000C61F4"/>
    <w:rPr>
      <w:rFonts w:ascii="Wingdings" w:hAnsi="Wingdings"/>
    </w:rPr>
  </w:style>
  <w:style w:type="character" w:customStyle="1" w:styleId="WW8Num2z0">
    <w:name w:val="WW8Num2z0"/>
    <w:rsid w:val="000C61F4"/>
    <w:rPr>
      <w:rFonts w:ascii="Symbol" w:hAnsi="Symbol"/>
    </w:rPr>
  </w:style>
  <w:style w:type="character" w:customStyle="1" w:styleId="WW8Num2z1">
    <w:name w:val="WW8Num2z1"/>
    <w:rsid w:val="000C61F4"/>
    <w:rPr>
      <w:rFonts w:ascii="Courier New" w:hAnsi="Courier New"/>
    </w:rPr>
  </w:style>
  <w:style w:type="character" w:customStyle="1" w:styleId="WW8Num2z2">
    <w:name w:val="WW8Num2z2"/>
    <w:rsid w:val="000C61F4"/>
    <w:rPr>
      <w:rFonts w:ascii="Wingdings" w:hAnsi="Wingdings"/>
    </w:rPr>
  </w:style>
  <w:style w:type="character" w:customStyle="1" w:styleId="WW8Num3z0">
    <w:name w:val="WW8Num3z0"/>
    <w:rsid w:val="000C61F4"/>
    <w:rPr>
      <w:rFonts w:ascii="Symbol" w:hAnsi="Symbol"/>
    </w:rPr>
  </w:style>
  <w:style w:type="character" w:customStyle="1" w:styleId="WW8Num3z1">
    <w:name w:val="WW8Num3z1"/>
    <w:rsid w:val="000C61F4"/>
    <w:rPr>
      <w:rFonts w:ascii="Courier New" w:hAnsi="Courier New"/>
    </w:rPr>
  </w:style>
  <w:style w:type="character" w:customStyle="1" w:styleId="WW8Num3z2">
    <w:name w:val="WW8Num3z2"/>
    <w:rsid w:val="000C61F4"/>
    <w:rPr>
      <w:rFonts w:ascii="Wingdings" w:hAnsi="Wingdings"/>
    </w:rPr>
  </w:style>
  <w:style w:type="character" w:customStyle="1" w:styleId="WW8Num4z0">
    <w:name w:val="WW8Num4z0"/>
    <w:rsid w:val="000C61F4"/>
    <w:rPr>
      <w:rFonts w:ascii="Arial" w:eastAsia="Times New Roman" w:hAnsi="Arial" w:cs="Arial"/>
    </w:rPr>
  </w:style>
  <w:style w:type="character" w:customStyle="1" w:styleId="WW8Num4z1">
    <w:name w:val="WW8Num4z1"/>
    <w:rsid w:val="000C61F4"/>
    <w:rPr>
      <w:rFonts w:ascii="Courier New" w:hAnsi="Courier New" w:cs="Courier New"/>
    </w:rPr>
  </w:style>
  <w:style w:type="character" w:customStyle="1" w:styleId="WW8Num4z2">
    <w:name w:val="WW8Num4z2"/>
    <w:rsid w:val="000C61F4"/>
    <w:rPr>
      <w:rFonts w:ascii="Wingdings" w:hAnsi="Wingdings"/>
    </w:rPr>
  </w:style>
  <w:style w:type="character" w:customStyle="1" w:styleId="WW8Num4z3">
    <w:name w:val="WW8Num4z3"/>
    <w:rsid w:val="000C61F4"/>
    <w:rPr>
      <w:rFonts w:ascii="Symbol" w:hAnsi="Symbol"/>
    </w:rPr>
  </w:style>
  <w:style w:type="character" w:customStyle="1" w:styleId="WW8Num5z0">
    <w:name w:val="WW8Num5z0"/>
    <w:rsid w:val="000C61F4"/>
    <w:rPr>
      <w:rFonts w:ascii="Symbol" w:hAnsi="Symbol"/>
    </w:rPr>
  </w:style>
  <w:style w:type="character" w:customStyle="1" w:styleId="WW8Num5z1">
    <w:name w:val="WW8Num5z1"/>
    <w:rsid w:val="000C61F4"/>
    <w:rPr>
      <w:rFonts w:ascii="Courier New" w:hAnsi="Courier New" w:cs="Courier New"/>
    </w:rPr>
  </w:style>
  <w:style w:type="character" w:customStyle="1" w:styleId="WW8Num5z2">
    <w:name w:val="WW8Num5z2"/>
    <w:rsid w:val="000C61F4"/>
    <w:rPr>
      <w:rFonts w:ascii="Wingdings" w:hAnsi="Wingdings"/>
    </w:rPr>
  </w:style>
  <w:style w:type="character" w:customStyle="1" w:styleId="Standardskriftforavsnitt1">
    <w:name w:val="Standardskrift for avsnitt1"/>
    <w:rsid w:val="000C61F4"/>
  </w:style>
  <w:style w:type="character" w:styleId="Sidetall">
    <w:name w:val="page number"/>
    <w:basedOn w:val="Standardskriftforavsnitt1"/>
    <w:rsid w:val="000C61F4"/>
  </w:style>
  <w:style w:type="character" w:customStyle="1" w:styleId="object">
    <w:name w:val="object"/>
    <w:basedOn w:val="Standardskriftforavsnitt1"/>
    <w:rsid w:val="000C61F4"/>
  </w:style>
  <w:style w:type="character" w:customStyle="1" w:styleId="Normal11ptSvartTegn">
    <w:name w:val="Normal + 11 pt;Svart Tegn"/>
    <w:rsid w:val="000C61F4"/>
    <w:rPr>
      <w:rFonts w:ascii="Arial" w:hAnsi="Arial" w:cs="Arial"/>
      <w:color w:val="000000"/>
      <w:sz w:val="22"/>
      <w:szCs w:val="22"/>
      <w:lang w:val="nb-NO" w:eastAsia="ar-SA" w:bidi="ar-SA"/>
    </w:rPr>
  </w:style>
  <w:style w:type="character" w:customStyle="1" w:styleId="NumberingSymbols">
    <w:name w:val="Numbering Symbols"/>
    <w:rsid w:val="000C61F4"/>
  </w:style>
  <w:style w:type="character" w:customStyle="1" w:styleId="Bullets">
    <w:name w:val="Bullets"/>
    <w:rsid w:val="000C61F4"/>
    <w:rPr>
      <w:rFonts w:ascii="OpenSymbol" w:eastAsia="OpenSymbol" w:hAnsi="OpenSymbol" w:cs="OpenSymbol"/>
    </w:rPr>
  </w:style>
  <w:style w:type="paragraph" w:customStyle="1" w:styleId="Heading">
    <w:name w:val="Heading"/>
    <w:basedOn w:val="Normal"/>
    <w:next w:val="Brdtekst"/>
    <w:rsid w:val="000C61F4"/>
    <w:pPr>
      <w:keepNext/>
      <w:spacing w:before="240" w:after="120"/>
    </w:pPr>
    <w:rPr>
      <w:rFonts w:eastAsia="Arial"/>
      <w:sz w:val="28"/>
      <w:szCs w:val="28"/>
    </w:rPr>
  </w:style>
  <w:style w:type="paragraph" w:styleId="Brdtekst">
    <w:name w:val="Body Text"/>
    <w:basedOn w:val="Normal"/>
    <w:rsid w:val="000C61F4"/>
    <w:pPr>
      <w:spacing w:after="120"/>
    </w:pPr>
  </w:style>
  <w:style w:type="paragraph" w:styleId="Liste">
    <w:name w:val="List"/>
    <w:basedOn w:val="Brdtekst"/>
    <w:rsid w:val="000C61F4"/>
  </w:style>
  <w:style w:type="paragraph" w:customStyle="1" w:styleId="Caption1">
    <w:name w:val="Caption1"/>
    <w:basedOn w:val="Normal"/>
    <w:rsid w:val="000C61F4"/>
    <w:pPr>
      <w:suppressLineNumbers/>
      <w:spacing w:before="120" w:after="120"/>
    </w:pPr>
    <w:rPr>
      <w:i/>
      <w:iCs/>
    </w:rPr>
  </w:style>
  <w:style w:type="paragraph" w:customStyle="1" w:styleId="Index">
    <w:name w:val="Index"/>
    <w:basedOn w:val="Normal"/>
    <w:rsid w:val="000C61F4"/>
    <w:pPr>
      <w:suppressLineNumbers/>
    </w:pPr>
  </w:style>
  <w:style w:type="paragraph" w:styleId="Topptekst">
    <w:name w:val="header"/>
    <w:basedOn w:val="Normal"/>
    <w:rsid w:val="000C61F4"/>
    <w:pPr>
      <w:tabs>
        <w:tab w:val="center" w:pos="4536"/>
        <w:tab w:val="right" w:pos="9072"/>
      </w:tabs>
    </w:pPr>
  </w:style>
  <w:style w:type="paragraph" w:styleId="Bunntekst">
    <w:name w:val="footer"/>
    <w:basedOn w:val="Normal"/>
    <w:rsid w:val="000C61F4"/>
    <w:pPr>
      <w:tabs>
        <w:tab w:val="center" w:pos="4536"/>
        <w:tab w:val="right" w:pos="9072"/>
      </w:tabs>
    </w:pPr>
  </w:style>
  <w:style w:type="paragraph" w:customStyle="1" w:styleId="Normal11pt">
    <w:name w:val="Normal + 11 pt"/>
    <w:basedOn w:val="Normal"/>
    <w:rsid w:val="000C61F4"/>
    <w:pPr>
      <w:autoSpaceDE w:val="0"/>
      <w:spacing w:line="240" w:lineRule="atLeast"/>
    </w:pPr>
    <w:rPr>
      <w:color w:val="000000"/>
      <w:sz w:val="22"/>
      <w:szCs w:val="22"/>
      <w:lang w:val="nb-NO"/>
    </w:rPr>
  </w:style>
  <w:style w:type="paragraph" w:customStyle="1" w:styleId="TableContents">
    <w:name w:val="Table Contents"/>
    <w:basedOn w:val="Normal"/>
    <w:rsid w:val="000C61F4"/>
    <w:pPr>
      <w:suppressLineNumbers/>
    </w:pPr>
  </w:style>
  <w:style w:type="paragraph" w:customStyle="1" w:styleId="TableHeading">
    <w:name w:val="Table Heading"/>
    <w:basedOn w:val="TableContents"/>
    <w:rsid w:val="000C61F4"/>
    <w:pPr>
      <w:jc w:val="center"/>
    </w:pPr>
    <w:rPr>
      <w:b/>
      <w:bCs/>
    </w:rPr>
  </w:style>
  <w:style w:type="paragraph" w:styleId="Bobletekst">
    <w:name w:val="Balloon Text"/>
    <w:basedOn w:val="Normal"/>
    <w:link w:val="BobletekstTegn"/>
    <w:uiPriority w:val="99"/>
    <w:semiHidden/>
    <w:unhideWhenUsed/>
    <w:rsid w:val="001F16D0"/>
    <w:rPr>
      <w:rFonts w:ascii="Tahoma" w:hAnsi="Tahoma" w:cs="Times New Roman"/>
      <w:sz w:val="16"/>
      <w:szCs w:val="16"/>
    </w:rPr>
  </w:style>
  <w:style w:type="character" w:customStyle="1" w:styleId="BobletekstTegn">
    <w:name w:val="Bobletekst Tegn"/>
    <w:link w:val="Bobletekst"/>
    <w:uiPriority w:val="99"/>
    <w:semiHidden/>
    <w:rsid w:val="001F16D0"/>
    <w:rPr>
      <w:rFonts w:ascii="Tahoma" w:hAnsi="Tahoma" w:cs="Tahoma"/>
      <w:sz w:val="16"/>
      <w:szCs w:val="16"/>
      <w:lang w:val="en-GB" w:eastAsia="ar-SA"/>
    </w:rPr>
  </w:style>
  <w:style w:type="paragraph" w:styleId="Listeavsnitt">
    <w:name w:val="List Paragraph"/>
    <w:basedOn w:val="Normal"/>
    <w:uiPriority w:val="34"/>
    <w:qFormat/>
    <w:rsid w:val="006800FC"/>
    <w:pPr>
      <w:ind w:left="720"/>
      <w:contextualSpacing/>
    </w:pPr>
  </w:style>
  <w:style w:type="character" w:styleId="Hyperkobling">
    <w:name w:val="Hyperlink"/>
    <w:basedOn w:val="Standardskriftforavsnitt"/>
    <w:uiPriority w:val="99"/>
    <w:unhideWhenUsed/>
    <w:rsid w:val="00A51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uskestua.barnehage.no/" TargetMode="External"/><Relationship Id="rId4" Type="http://schemas.openxmlformats.org/officeDocument/2006/relationships/webSettings" Target="webSettings.xml"/><Relationship Id="rId9" Type="http://schemas.openxmlformats.org/officeDocument/2006/relationships/hyperlink" Target="https://huskestua.barnehage.no/Innhold/Side/894"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6481</Characters>
  <Application>Microsoft Office Word</Application>
  <DocSecurity>0</DocSecurity>
  <Lines>54</Lines>
  <Paragraphs>15</Paragraphs>
  <ScaleCrop>false</ScaleCrop>
  <Company>Hewlett-Packard</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 gir en oversikt over de vesentlige hendelser som har funnet sted i løpet av 2003 samt de viktigste nøkkeltallene</dc:title>
  <dc:subject/>
  <dc:creator>Elen Katharina Ousland</dc:creator>
  <cp:keywords/>
  <cp:lastModifiedBy>Elen Katharina Ousland</cp:lastModifiedBy>
  <cp:revision>3</cp:revision>
  <cp:lastPrinted>2022-03-15T21:29:00Z</cp:lastPrinted>
  <dcterms:created xsi:type="dcterms:W3CDTF">2023-03-09T12:39:00Z</dcterms:created>
  <dcterms:modified xsi:type="dcterms:W3CDTF">2023-03-09T12:39:00Z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3e2fe1-4846-4393-8cf2-1bc71a04fd88_Enabled">
    <vt:lpwstr>true</vt:lpwstr>
  </property>
  <property fmtid="{D5CDD505-2E9C-101B-9397-08002B2CF9AE}" pid="4" name="MSIP_Label_703e2fe1-4846-4393-8cf2-1bc71a04fd88_SetDate">
    <vt:lpwstr>2022-03-15T21:29:17Z</vt:lpwstr>
  </property>
  <property fmtid="{D5CDD505-2E9C-101B-9397-08002B2CF9AE}" pid="5" name="MSIP_Label_703e2fe1-4846-4393-8cf2-1bc71a04fd88_Method">
    <vt:lpwstr>Privileged</vt:lpwstr>
  </property>
  <property fmtid="{D5CDD505-2E9C-101B-9397-08002B2CF9AE}" pid="6" name="MSIP_Label_703e2fe1-4846-4393-8cf2-1bc71a04fd88_Name">
    <vt:lpwstr>703e2fe1-4846-4393-8cf2-1bc71a04fd88</vt:lpwstr>
  </property>
  <property fmtid="{D5CDD505-2E9C-101B-9397-08002B2CF9AE}" pid="7" name="MSIP_Label_703e2fe1-4846-4393-8cf2-1bc71a04fd88_SiteId">
    <vt:lpwstr>41ff26dc-250f-4b13-8981-739be8610c21</vt:lpwstr>
  </property>
  <property fmtid="{D5CDD505-2E9C-101B-9397-08002B2CF9AE}" pid="8" name="MSIP_Label_703e2fe1-4846-4393-8cf2-1bc71a04fd88_ActionId">
    <vt:lpwstr>f2284cd8-4ab0-43f8-9f3d-bbb31651d0fb</vt:lpwstr>
  </property>
  <property fmtid="{D5CDD505-2E9C-101B-9397-08002B2CF9AE}" pid="9" name="MSIP_Label_703e2fe1-4846-4393-8cf2-1bc71a04fd88_ContentBits">
    <vt:lpwstr>0</vt:lpwstr>
  </property>
</Properties>
</file>