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7D292" w14:textId="510FF8CE" w:rsidR="00470C4A" w:rsidRDefault="00470C4A" w:rsidP="002B05E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5F5570" wp14:editId="1766B7DE">
            <wp:simplePos x="0" y="0"/>
            <wp:positionH relativeFrom="margin">
              <wp:align>center</wp:align>
            </wp:positionH>
            <wp:positionV relativeFrom="paragraph">
              <wp:posOffset>-527818</wp:posOffset>
            </wp:positionV>
            <wp:extent cx="1520456" cy="1520456"/>
            <wp:effectExtent l="0" t="0" r="3810" b="3810"/>
            <wp:wrapNone/>
            <wp:docPr id="633401461" name="Bilde 1" descr="Et bilde som inneholder tekst, Font, Grafikk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401461" name="Bilde 1" descr="Et bilde som inneholder tekst, Font, Grafikk, grafisk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456" cy="152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A3748F" w14:textId="77777777" w:rsidR="00470C4A" w:rsidRDefault="00470C4A" w:rsidP="002B05EE">
      <w:pPr>
        <w:jc w:val="center"/>
        <w:rPr>
          <w:b/>
          <w:bCs/>
          <w:sz w:val="28"/>
          <w:szCs w:val="28"/>
        </w:rPr>
      </w:pPr>
    </w:p>
    <w:p w14:paraId="7F063182" w14:textId="77777777" w:rsidR="004E6DAE" w:rsidRDefault="004E6DAE" w:rsidP="002B05EE">
      <w:pPr>
        <w:jc w:val="center"/>
        <w:rPr>
          <w:b/>
          <w:bCs/>
          <w:sz w:val="28"/>
          <w:szCs w:val="28"/>
        </w:rPr>
      </w:pPr>
    </w:p>
    <w:p w14:paraId="2168F11D" w14:textId="2B9C989F" w:rsidR="002B05EE" w:rsidRDefault="002B05EE" w:rsidP="00406981">
      <w:pPr>
        <w:spacing w:after="0"/>
        <w:jc w:val="center"/>
        <w:rPr>
          <w:b/>
          <w:bCs/>
          <w:sz w:val="28"/>
          <w:szCs w:val="28"/>
        </w:rPr>
      </w:pPr>
      <w:r w:rsidRPr="002B05EE">
        <w:rPr>
          <w:b/>
          <w:bCs/>
          <w:sz w:val="28"/>
          <w:szCs w:val="28"/>
        </w:rPr>
        <w:t xml:space="preserve">Referat fra SU-møte i </w:t>
      </w:r>
      <w:r>
        <w:rPr>
          <w:b/>
          <w:bCs/>
          <w:sz w:val="28"/>
          <w:szCs w:val="28"/>
        </w:rPr>
        <w:t>Huskestua Barnehage</w:t>
      </w:r>
      <w:r w:rsidRPr="002B05EE">
        <w:rPr>
          <w:b/>
          <w:bCs/>
          <w:sz w:val="28"/>
          <w:szCs w:val="28"/>
        </w:rPr>
        <w:t xml:space="preserve"> </w:t>
      </w:r>
    </w:p>
    <w:p w14:paraId="2308E269" w14:textId="7D8195C2" w:rsidR="00771BB1" w:rsidRPr="002B05EE" w:rsidRDefault="002B05EE" w:rsidP="00406981">
      <w:pPr>
        <w:spacing w:after="0"/>
        <w:jc w:val="center"/>
        <w:rPr>
          <w:b/>
          <w:bCs/>
          <w:sz w:val="28"/>
          <w:szCs w:val="28"/>
        </w:rPr>
      </w:pPr>
      <w:r w:rsidRPr="002B05EE">
        <w:rPr>
          <w:b/>
          <w:bCs/>
          <w:sz w:val="28"/>
          <w:szCs w:val="28"/>
        </w:rPr>
        <w:t>2.12.2024 kl. 18.30 – 19.30</w:t>
      </w:r>
    </w:p>
    <w:p w14:paraId="2D715CF9" w14:textId="77777777" w:rsidR="002B05EE" w:rsidRPr="00406981" w:rsidRDefault="002B05EE" w:rsidP="00406981">
      <w:pPr>
        <w:spacing w:after="0"/>
        <w:rPr>
          <w:b/>
          <w:bCs/>
        </w:rPr>
      </w:pPr>
    </w:p>
    <w:p w14:paraId="1239D68C" w14:textId="7AE48FE6" w:rsidR="002B05EE" w:rsidRPr="00406981" w:rsidRDefault="002B05EE" w:rsidP="00406981">
      <w:pPr>
        <w:spacing w:after="0"/>
        <w:rPr>
          <w:b/>
          <w:bCs/>
        </w:rPr>
      </w:pPr>
      <w:r w:rsidRPr="00406981">
        <w:rPr>
          <w:b/>
          <w:bCs/>
        </w:rPr>
        <w:t>Til stede</w:t>
      </w:r>
    </w:p>
    <w:p w14:paraId="6DD75D2E" w14:textId="6BD892FF" w:rsidR="002B05EE" w:rsidRPr="00406981" w:rsidRDefault="002B05EE" w:rsidP="00406981">
      <w:pPr>
        <w:spacing w:after="0"/>
      </w:pPr>
      <w:proofErr w:type="spellStart"/>
      <w:r w:rsidRPr="00406981">
        <w:rPr>
          <w:i/>
          <w:iCs/>
        </w:rPr>
        <w:t>Foreldrerepr</w:t>
      </w:r>
      <w:proofErr w:type="spellEnd"/>
      <w:r w:rsidRPr="00406981">
        <w:rPr>
          <w:i/>
          <w:iCs/>
        </w:rPr>
        <w:t>.:</w:t>
      </w:r>
      <w:r w:rsidRPr="00406981">
        <w:t xml:space="preserve"> Hanne Marie D. Boyle, Ole Christoffer Ertvaag, Charlotte Sæland, Pernille </w:t>
      </w:r>
      <w:proofErr w:type="spellStart"/>
      <w:r w:rsidRPr="00406981">
        <w:t>Løvmo</w:t>
      </w:r>
      <w:proofErr w:type="spellEnd"/>
      <w:r w:rsidRPr="00406981">
        <w:t xml:space="preserve"> Gibson, ref.</w:t>
      </w:r>
    </w:p>
    <w:p w14:paraId="5354989D" w14:textId="4BF0DD05" w:rsidR="002B05EE" w:rsidRPr="00406981" w:rsidRDefault="002B05EE" w:rsidP="00406981">
      <w:pPr>
        <w:spacing w:after="0"/>
      </w:pPr>
      <w:proofErr w:type="spellStart"/>
      <w:r w:rsidRPr="00406981">
        <w:rPr>
          <w:i/>
          <w:iCs/>
        </w:rPr>
        <w:t>Personalrepr</w:t>
      </w:r>
      <w:proofErr w:type="spellEnd"/>
      <w:r w:rsidRPr="00406981">
        <w:rPr>
          <w:i/>
          <w:iCs/>
        </w:rPr>
        <w:t xml:space="preserve">.: </w:t>
      </w:r>
      <w:r w:rsidRPr="00406981">
        <w:t>Lisbeth Solhaug, Siv Espedal, Anne Bente Vervik</w:t>
      </w:r>
    </w:p>
    <w:p w14:paraId="47F6B104" w14:textId="1E6B0CBA" w:rsidR="002B05EE" w:rsidRPr="00406981" w:rsidRDefault="002B05EE" w:rsidP="00406981">
      <w:pPr>
        <w:spacing w:after="0"/>
      </w:pPr>
      <w:r w:rsidRPr="00406981">
        <w:rPr>
          <w:i/>
          <w:iCs/>
        </w:rPr>
        <w:t>Eiers repr.:</w:t>
      </w:r>
      <w:r w:rsidRPr="00406981">
        <w:t xml:space="preserve"> Elen </w:t>
      </w:r>
      <w:proofErr w:type="spellStart"/>
      <w:r w:rsidRPr="00406981">
        <w:t>Kath</w:t>
      </w:r>
      <w:proofErr w:type="spellEnd"/>
      <w:r w:rsidRPr="00406981">
        <w:t>. Ousland</w:t>
      </w:r>
    </w:p>
    <w:p w14:paraId="5863774C" w14:textId="7B0FB632" w:rsidR="002B05EE" w:rsidRPr="00406981" w:rsidRDefault="002B05EE" w:rsidP="00406981">
      <w:pPr>
        <w:spacing w:after="0"/>
      </w:pPr>
      <w:r w:rsidRPr="00406981">
        <w:rPr>
          <w:i/>
          <w:iCs/>
        </w:rPr>
        <w:t>Ikke til stede:</w:t>
      </w:r>
      <w:r w:rsidRPr="00406981">
        <w:rPr>
          <w:b/>
          <w:bCs/>
          <w:sz w:val="28"/>
          <w:szCs w:val="28"/>
        </w:rPr>
        <w:t xml:space="preserve"> </w:t>
      </w:r>
      <w:r w:rsidRPr="00406981">
        <w:t>Frida M. Vik</w:t>
      </w:r>
    </w:p>
    <w:p w14:paraId="1967458C" w14:textId="77777777" w:rsidR="002B05EE" w:rsidRPr="00406981" w:rsidRDefault="002B05EE" w:rsidP="00406981">
      <w:pPr>
        <w:spacing w:after="0"/>
      </w:pPr>
    </w:p>
    <w:p w14:paraId="255D67CF" w14:textId="1CDBB4F4" w:rsidR="002B05EE" w:rsidRPr="00406981" w:rsidRDefault="002B05EE" w:rsidP="00406981">
      <w:pPr>
        <w:spacing w:after="0"/>
        <w:rPr>
          <w:b/>
          <w:bCs/>
        </w:rPr>
      </w:pPr>
      <w:r w:rsidRPr="00406981">
        <w:rPr>
          <w:b/>
          <w:bCs/>
        </w:rPr>
        <w:t>Agenda</w:t>
      </w:r>
    </w:p>
    <w:p w14:paraId="74B069B5" w14:textId="16C04444" w:rsidR="002B05EE" w:rsidRPr="00406981" w:rsidRDefault="002B05EE" w:rsidP="00406981">
      <w:pPr>
        <w:pStyle w:val="Listeavsnitt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406981">
        <w:rPr>
          <w:b/>
          <w:bCs/>
          <w:sz w:val="28"/>
          <w:szCs w:val="28"/>
        </w:rPr>
        <w:t>Måltid og mat</w:t>
      </w:r>
    </w:p>
    <w:p w14:paraId="03FAB175" w14:textId="2960E461" w:rsidR="002B05EE" w:rsidRPr="00406981" w:rsidRDefault="002B05EE" w:rsidP="00406981">
      <w:pPr>
        <w:spacing w:after="0"/>
        <w:ind w:left="720"/>
      </w:pPr>
      <w:r w:rsidRPr="00406981">
        <w:t>AVVIK FRA NASJONALE RETNINGSLINJER</w:t>
      </w:r>
    </w:p>
    <w:p w14:paraId="5A4B9A2C" w14:textId="2C70F1D8" w:rsidR="002B05EE" w:rsidRPr="00406981" w:rsidRDefault="002B05EE" w:rsidP="00406981">
      <w:pPr>
        <w:spacing w:after="0"/>
        <w:ind w:left="720"/>
      </w:pPr>
      <w:r w:rsidRPr="00406981">
        <w:t xml:space="preserve">Sak meldt inn fra foreldre som er misfornøyde med at barnehagen avviker fra nasjonale retningslinjer ved å servere H-melk og meierismør, og ikke soyamargarin og lett/skummet melk som er anbefalingene. </w:t>
      </w:r>
      <w:r w:rsidRPr="00406981">
        <w:br/>
      </w:r>
      <w:r w:rsidRPr="00406981">
        <w:rPr>
          <w:i/>
          <w:iCs/>
        </w:rPr>
        <w:t>Vedtak:</w:t>
      </w:r>
      <w:r w:rsidRPr="00406981">
        <w:t xml:space="preserve"> Huskestua går tilbake til å følge retningslinjene. </w:t>
      </w:r>
      <w:r w:rsidRPr="00406981">
        <w:br/>
        <w:t xml:space="preserve">De foreldrene som er uenig i det som serveres, må selv ha med det de ønsker barna skal få servert. </w:t>
      </w:r>
    </w:p>
    <w:p w14:paraId="23476C88" w14:textId="77777777" w:rsidR="002B05EE" w:rsidRPr="00406981" w:rsidRDefault="002B05EE" w:rsidP="00406981">
      <w:pPr>
        <w:spacing w:after="0"/>
        <w:ind w:left="720"/>
      </w:pPr>
    </w:p>
    <w:p w14:paraId="6150FBE4" w14:textId="25AAF17C" w:rsidR="002B05EE" w:rsidRPr="00406981" w:rsidRDefault="002B05EE" w:rsidP="00406981">
      <w:pPr>
        <w:spacing w:after="0"/>
        <w:ind w:left="720"/>
      </w:pPr>
      <w:r w:rsidRPr="00406981">
        <w:t>MATTILBUD</w:t>
      </w:r>
      <w:r w:rsidRPr="00406981">
        <w:br/>
        <w:t xml:space="preserve">Spørsmål om mattilbudet fra barnehagen er tilstrekkelig. I foreldreundersøkelsen er det den kategorien med lavest score. Vi har også fått spørsmål om hvorfor barnehagen ikke serverer frokost. </w:t>
      </w:r>
      <w:r w:rsidR="00BC65C0" w:rsidRPr="00406981">
        <w:t>Slik det står i dag er fasilitetene hovedgrunnen til at mattilbudet er slik det er i dag.</w:t>
      </w:r>
    </w:p>
    <w:p w14:paraId="59FF03D3" w14:textId="420B897A" w:rsidR="00BC65C0" w:rsidRPr="00406981" w:rsidRDefault="002B05EE" w:rsidP="00406981">
      <w:pPr>
        <w:spacing w:after="0"/>
        <w:ind w:left="720"/>
      </w:pPr>
      <w:r w:rsidRPr="00406981">
        <w:rPr>
          <w:i/>
          <w:iCs/>
        </w:rPr>
        <w:t>Vedtak</w:t>
      </w:r>
      <w:r w:rsidRPr="00406981">
        <w:t xml:space="preserve">: SU sender ut en </w:t>
      </w:r>
      <w:r w:rsidR="00BC65C0" w:rsidRPr="00406981">
        <w:t xml:space="preserve">egen </w:t>
      </w:r>
      <w:r w:rsidRPr="00406981">
        <w:t xml:space="preserve">foreldreundersøkelse for å avdekke hva det er foreldrene er misfornøyde med og hva de ønsker å endre. </w:t>
      </w:r>
      <w:r w:rsidR="00BC65C0" w:rsidRPr="00406981">
        <w:t>Det vil gi SU og barnehagen mer grunnlag for å evt. innføre endringer. Ingenting vil bli endret før tilbygget og nytt kjøkken står klart. Hanne ordner spørsmål, Pernille hjelper med digital undersøkelse.</w:t>
      </w:r>
    </w:p>
    <w:p w14:paraId="2A34A67B" w14:textId="77777777" w:rsidR="00BC65C0" w:rsidRPr="00406981" w:rsidRDefault="00BC65C0" w:rsidP="00406981">
      <w:pPr>
        <w:spacing w:after="0"/>
        <w:ind w:left="720"/>
      </w:pPr>
    </w:p>
    <w:p w14:paraId="64BBFEFE" w14:textId="499E8B46" w:rsidR="002B05EE" w:rsidRPr="00406981" w:rsidRDefault="002B05EE" w:rsidP="00406981">
      <w:pPr>
        <w:pStyle w:val="Listeavsnitt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406981">
        <w:rPr>
          <w:b/>
          <w:bCs/>
          <w:sz w:val="28"/>
          <w:szCs w:val="28"/>
        </w:rPr>
        <w:t>Aktivitetsplan for 2025</w:t>
      </w:r>
    </w:p>
    <w:p w14:paraId="508E64BA" w14:textId="68BB2D6A" w:rsidR="00754A39" w:rsidRPr="00406981" w:rsidRDefault="00754A39" w:rsidP="00406981">
      <w:pPr>
        <w:pStyle w:val="Listeavsnitt"/>
        <w:spacing w:after="0"/>
      </w:pPr>
      <w:r w:rsidRPr="00406981">
        <w:t>Foreldremøte? SU er ansvarlig for å arrangere dette om ønskelig. Vi diskuterer dette nærmere på neste møte, i februar.</w:t>
      </w:r>
    </w:p>
    <w:p w14:paraId="762EE967" w14:textId="77777777" w:rsidR="00754A39" w:rsidRPr="00406981" w:rsidRDefault="00754A39" w:rsidP="00406981">
      <w:pPr>
        <w:spacing w:after="0"/>
        <w:rPr>
          <w:b/>
          <w:bCs/>
          <w:sz w:val="28"/>
          <w:szCs w:val="28"/>
        </w:rPr>
      </w:pPr>
    </w:p>
    <w:p w14:paraId="7B254940" w14:textId="26C77759" w:rsidR="002B05EE" w:rsidRPr="00406981" w:rsidRDefault="002B05EE" w:rsidP="00406981">
      <w:pPr>
        <w:pStyle w:val="Listeavsnitt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406981">
        <w:rPr>
          <w:b/>
          <w:bCs/>
          <w:sz w:val="28"/>
          <w:szCs w:val="28"/>
        </w:rPr>
        <w:lastRenderedPageBreak/>
        <w:t>Oppsummering dugnad november</w:t>
      </w:r>
    </w:p>
    <w:p w14:paraId="254A726F" w14:textId="058AFEEC" w:rsidR="00754A39" w:rsidRPr="00406981" w:rsidRDefault="00754A39" w:rsidP="00406981">
      <w:pPr>
        <w:pStyle w:val="Listeavsnitt"/>
        <w:spacing w:after="0"/>
      </w:pPr>
      <w:r w:rsidRPr="00406981">
        <w:t xml:space="preserve">Dugnaden ble litt amputert grunnet bygging, kun en dag. Nybygget og Slutten vasket. Kan hende det blir litt flere dugnader på våren </w:t>
      </w:r>
      <w:proofErr w:type="spellStart"/>
      <w:r w:rsidRPr="00406981">
        <w:t>ifm</w:t>
      </w:r>
      <w:proofErr w:type="spellEnd"/>
      <w:r w:rsidRPr="00406981">
        <w:t xml:space="preserve"> nytt bygg. Alle som var påmeldt til dugnaden kom.  Var også noen som hjelp til med bæring og flytting av esker tidligere i høst. </w:t>
      </w:r>
    </w:p>
    <w:p w14:paraId="03B72BC5" w14:textId="77777777" w:rsidR="00754A39" w:rsidRPr="00406981" w:rsidRDefault="00754A39" w:rsidP="00406981">
      <w:pPr>
        <w:pStyle w:val="Listeavsnitt"/>
        <w:spacing w:after="0"/>
      </w:pPr>
    </w:p>
    <w:p w14:paraId="520F2C9C" w14:textId="718D3378" w:rsidR="002B05EE" w:rsidRPr="00406981" w:rsidRDefault="002B05EE" w:rsidP="00406981">
      <w:pPr>
        <w:pStyle w:val="Listeavsnitt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406981">
        <w:rPr>
          <w:b/>
          <w:bCs/>
          <w:sz w:val="28"/>
          <w:szCs w:val="28"/>
        </w:rPr>
        <w:t>Forberedelser og/eller avklaringer nissefest 4. desember</w:t>
      </w:r>
    </w:p>
    <w:p w14:paraId="603CBC13" w14:textId="231DBE18" w:rsidR="00754A39" w:rsidRPr="00406981" w:rsidRDefault="00754A39" w:rsidP="00406981">
      <w:pPr>
        <w:spacing w:after="0"/>
        <w:ind w:left="720"/>
      </w:pPr>
      <w:r w:rsidRPr="00406981">
        <w:t xml:space="preserve">Mange påmeldte, ca. 60 barn. Skolestua og </w:t>
      </w:r>
      <w:r w:rsidR="00406981">
        <w:t>N</w:t>
      </w:r>
      <w:r w:rsidRPr="00406981">
        <w:t xml:space="preserve">ybygget kombineres, med servering </w:t>
      </w:r>
      <w:r w:rsidR="00406981">
        <w:t>N</w:t>
      </w:r>
      <w:r w:rsidRPr="00406981">
        <w:t>ybygget.</w:t>
      </w:r>
    </w:p>
    <w:p w14:paraId="317608D4" w14:textId="77777777" w:rsidR="00754A39" w:rsidRPr="00406981" w:rsidRDefault="00754A39" w:rsidP="00406981">
      <w:pPr>
        <w:spacing w:after="0"/>
        <w:ind w:left="720"/>
      </w:pPr>
      <w:r w:rsidRPr="00406981">
        <w:t xml:space="preserve">Ansvarlig på ulike avdelinger: </w:t>
      </w:r>
    </w:p>
    <w:p w14:paraId="130919CE" w14:textId="5D262F5E" w:rsidR="00754A39" w:rsidRPr="00406981" w:rsidRDefault="00754A39" w:rsidP="00406981">
      <w:pPr>
        <w:spacing w:after="0"/>
        <w:ind w:left="720"/>
      </w:pPr>
      <w:r w:rsidRPr="00406981">
        <w:t xml:space="preserve">Charlotte – </w:t>
      </w:r>
      <w:proofErr w:type="spellStart"/>
      <w:r w:rsidRPr="00406981">
        <w:t>MiM</w:t>
      </w:r>
      <w:proofErr w:type="spellEnd"/>
    </w:p>
    <w:p w14:paraId="0A2C3F97" w14:textId="01F3B44A" w:rsidR="00754A39" w:rsidRPr="00406981" w:rsidRDefault="00754A39" w:rsidP="00406981">
      <w:pPr>
        <w:spacing w:after="0"/>
        <w:ind w:left="720"/>
      </w:pPr>
      <w:r w:rsidRPr="00406981">
        <w:t>Ole Christoffer – Slutten</w:t>
      </w:r>
    </w:p>
    <w:p w14:paraId="7E0F70BC" w14:textId="215F042F" w:rsidR="00754A39" w:rsidRPr="00406981" w:rsidRDefault="00754A39" w:rsidP="00406981">
      <w:pPr>
        <w:spacing w:after="0"/>
        <w:ind w:left="720"/>
      </w:pPr>
      <w:r w:rsidRPr="00406981">
        <w:t>Pernille – Nybygget</w:t>
      </w:r>
    </w:p>
    <w:p w14:paraId="7EBE07E9" w14:textId="7EACB733" w:rsidR="00754A39" w:rsidRPr="00406981" w:rsidRDefault="00754A39" w:rsidP="00406981">
      <w:pPr>
        <w:spacing w:after="0"/>
        <w:ind w:left="720"/>
      </w:pPr>
      <w:r w:rsidRPr="00406981">
        <w:t>Pernille ordner godteposer, Charlotte har fikset nisse. Ele</w:t>
      </w:r>
      <w:r w:rsidR="00406981">
        <w:t>n</w:t>
      </w:r>
      <w:r w:rsidRPr="00406981">
        <w:t xml:space="preserve"> bestiller grøt.</w:t>
      </w:r>
    </w:p>
    <w:p w14:paraId="389E921D" w14:textId="77777777" w:rsidR="00754A39" w:rsidRPr="00406981" w:rsidRDefault="00754A39" w:rsidP="00406981">
      <w:pPr>
        <w:spacing w:after="0"/>
        <w:ind w:left="720"/>
      </w:pPr>
    </w:p>
    <w:p w14:paraId="7FB19A9E" w14:textId="175AF695" w:rsidR="002B05EE" w:rsidRPr="00406981" w:rsidRDefault="002B05EE" w:rsidP="00406981">
      <w:pPr>
        <w:pStyle w:val="Listeavsnitt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406981">
        <w:rPr>
          <w:b/>
          <w:bCs/>
          <w:sz w:val="28"/>
          <w:szCs w:val="28"/>
        </w:rPr>
        <w:t>Prosjekt Huskestua 2040, status og fremdriftsplan</w:t>
      </w:r>
    </w:p>
    <w:p w14:paraId="71EE8219" w14:textId="0690643A" w:rsidR="00754A39" w:rsidRPr="00406981" w:rsidRDefault="00754A39" w:rsidP="00406981">
      <w:pPr>
        <w:pStyle w:val="Listeavsnitt"/>
        <w:numPr>
          <w:ilvl w:val="0"/>
          <w:numId w:val="2"/>
        </w:numPr>
        <w:spacing w:after="0"/>
      </w:pPr>
      <w:proofErr w:type="spellStart"/>
      <w:r w:rsidRPr="00406981">
        <w:t>Byggmøte</w:t>
      </w:r>
      <w:proofErr w:type="spellEnd"/>
      <w:r w:rsidRPr="00406981">
        <w:t xml:space="preserve"> avholdes hver 2. uke</w:t>
      </w:r>
    </w:p>
    <w:p w14:paraId="7A4557CC" w14:textId="4028661F" w:rsidR="00754A39" w:rsidRPr="00406981" w:rsidRDefault="00754A39" w:rsidP="00406981">
      <w:pPr>
        <w:pStyle w:val="Listeavsnitt"/>
        <w:numPr>
          <w:ilvl w:val="0"/>
          <w:numId w:val="2"/>
        </w:numPr>
        <w:spacing w:after="0"/>
      </w:pPr>
      <w:r w:rsidRPr="00406981">
        <w:t xml:space="preserve">Det var en lekkasje i </w:t>
      </w:r>
      <w:proofErr w:type="spellStart"/>
      <w:r w:rsidRPr="00406981">
        <w:t>MiM</w:t>
      </w:r>
      <w:proofErr w:type="spellEnd"/>
      <w:r w:rsidRPr="00406981">
        <w:t>, som ble ordnet</w:t>
      </w:r>
    </w:p>
    <w:p w14:paraId="57DE5E03" w14:textId="1FC04FF1" w:rsidR="00754A39" w:rsidRPr="00406981" w:rsidRDefault="00754A39" w:rsidP="00406981">
      <w:pPr>
        <w:pStyle w:val="Listeavsnitt"/>
        <w:numPr>
          <w:ilvl w:val="0"/>
          <w:numId w:val="2"/>
        </w:numPr>
        <w:spacing w:after="0"/>
      </w:pPr>
      <w:r w:rsidRPr="00406981">
        <w:t>Foreløpig ferdigstilling til påske 2025</w:t>
      </w:r>
    </w:p>
    <w:p w14:paraId="173A2E86" w14:textId="0213D8CA" w:rsidR="00754A39" w:rsidRPr="00406981" w:rsidRDefault="00754A39" w:rsidP="00406981">
      <w:pPr>
        <w:pStyle w:val="Listeavsnitt"/>
        <w:numPr>
          <w:ilvl w:val="0"/>
          <w:numId w:val="2"/>
        </w:numPr>
        <w:spacing w:after="0"/>
      </w:pPr>
      <w:r w:rsidRPr="00406981">
        <w:t>Ikke vært noen hendelser</w:t>
      </w:r>
    </w:p>
    <w:p w14:paraId="4BC30CCB" w14:textId="0FD30976" w:rsidR="00754A39" w:rsidRPr="00406981" w:rsidRDefault="00754A39" w:rsidP="00406981">
      <w:pPr>
        <w:pStyle w:val="Listeavsnitt"/>
        <w:numPr>
          <w:ilvl w:val="0"/>
          <w:numId w:val="2"/>
        </w:numPr>
        <w:spacing w:after="0"/>
      </w:pPr>
      <w:r w:rsidRPr="00406981">
        <w:t xml:space="preserve">Det vil bli avholdt et ekstraordinært årsmøte i eierforeningen ettersom banken krever </w:t>
      </w:r>
      <w:r w:rsidR="00406981">
        <w:t>formell godkjenning fra eierforeningen for opptak av</w:t>
      </w:r>
      <w:r w:rsidRPr="00406981">
        <w:t xml:space="preserve"> lån</w:t>
      </w:r>
      <w:r w:rsidR="00406981">
        <w:t>.</w:t>
      </w:r>
    </w:p>
    <w:p w14:paraId="0F0F2B51" w14:textId="77777777" w:rsidR="00754A39" w:rsidRPr="00406981" w:rsidRDefault="00754A39" w:rsidP="00406981">
      <w:pPr>
        <w:pStyle w:val="Listeavsnitt"/>
        <w:spacing w:after="0"/>
        <w:rPr>
          <w:b/>
          <w:bCs/>
          <w:sz w:val="28"/>
          <w:szCs w:val="28"/>
        </w:rPr>
      </w:pPr>
    </w:p>
    <w:p w14:paraId="3E9DE536" w14:textId="77777777" w:rsidR="00754A39" w:rsidRPr="00406981" w:rsidRDefault="00754A39" w:rsidP="00406981">
      <w:pPr>
        <w:pStyle w:val="Listeavsnitt"/>
        <w:spacing w:after="0"/>
        <w:rPr>
          <w:b/>
          <w:bCs/>
          <w:sz w:val="28"/>
          <w:szCs w:val="28"/>
        </w:rPr>
      </w:pPr>
    </w:p>
    <w:p w14:paraId="21DD92F5" w14:textId="5A7F7038" w:rsidR="00754A39" w:rsidRPr="00406981" w:rsidRDefault="00754A39" w:rsidP="00406981">
      <w:pPr>
        <w:pStyle w:val="Listeavsnitt"/>
        <w:spacing w:after="0"/>
        <w:rPr>
          <w:b/>
          <w:bCs/>
          <w:sz w:val="28"/>
          <w:szCs w:val="28"/>
        </w:rPr>
      </w:pPr>
      <w:r w:rsidRPr="00406981">
        <w:rPr>
          <w:b/>
          <w:bCs/>
          <w:sz w:val="28"/>
          <w:szCs w:val="28"/>
        </w:rPr>
        <w:t>Neste møte: Mandag 10.02.2025 kl. 18.30</w:t>
      </w:r>
    </w:p>
    <w:p w14:paraId="32863642" w14:textId="77777777" w:rsidR="002B05EE" w:rsidRPr="002B05EE" w:rsidRDefault="002B05EE" w:rsidP="002B05EE">
      <w:pPr>
        <w:pStyle w:val="Listeavsnitt"/>
        <w:rPr>
          <w:b/>
          <w:bCs/>
          <w:sz w:val="32"/>
          <w:szCs w:val="32"/>
        </w:rPr>
      </w:pPr>
    </w:p>
    <w:p w14:paraId="67BBBE8E" w14:textId="77777777" w:rsidR="002B05EE" w:rsidRPr="002B05EE" w:rsidRDefault="002B05EE">
      <w:pPr>
        <w:rPr>
          <w:b/>
          <w:bCs/>
        </w:rPr>
      </w:pPr>
    </w:p>
    <w:sectPr w:rsidR="002B05EE" w:rsidRPr="002B0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CF73D" w14:textId="77777777" w:rsidR="000C716D" w:rsidRDefault="000C716D" w:rsidP="002B05EE">
      <w:pPr>
        <w:spacing w:after="0" w:line="240" w:lineRule="auto"/>
      </w:pPr>
      <w:r>
        <w:separator/>
      </w:r>
    </w:p>
  </w:endnote>
  <w:endnote w:type="continuationSeparator" w:id="0">
    <w:p w14:paraId="012A737B" w14:textId="77777777" w:rsidR="000C716D" w:rsidRDefault="000C716D" w:rsidP="002B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75A2B" w14:textId="77777777" w:rsidR="000C716D" w:rsidRDefault="000C716D" w:rsidP="002B05EE">
      <w:pPr>
        <w:spacing w:after="0" w:line="240" w:lineRule="auto"/>
      </w:pPr>
      <w:r>
        <w:separator/>
      </w:r>
    </w:p>
  </w:footnote>
  <w:footnote w:type="continuationSeparator" w:id="0">
    <w:p w14:paraId="78C702E2" w14:textId="77777777" w:rsidR="000C716D" w:rsidRDefault="000C716D" w:rsidP="002B0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C05EB"/>
    <w:multiLevelType w:val="hybridMultilevel"/>
    <w:tmpl w:val="74A2D8F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80D52"/>
    <w:multiLevelType w:val="hybridMultilevel"/>
    <w:tmpl w:val="C2CEDAB0"/>
    <w:lvl w:ilvl="0" w:tplc="D99820B2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Aptos" w:hint="default"/>
        <w:b w:val="0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362376">
    <w:abstractNumId w:val="1"/>
  </w:num>
  <w:num w:numId="2" w16cid:durableId="199132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EE"/>
    <w:rsid w:val="000C716D"/>
    <w:rsid w:val="002B05EE"/>
    <w:rsid w:val="00406981"/>
    <w:rsid w:val="00470C4A"/>
    <w:rsid w:val="004E6DAE"/>
    <w:rsid w:val="00616EE0"/>
    <w:rsid w:val="00754A39"/>
    <w:rsid w:val="00771BB1"/>
    <w:rsid w:val="00BC65C0"/>
    <w:rsid w:val="00C30C08"/>
    <w:rsid w:val="00CF792F"/>
    <w:rsid w:val="00D17C03"/>
    <w:rsid w:val="00F2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1F64"/>
  <w15:chartTrackingRefBased/>
  <w15:docId w15:val="{AB4F7D25-9837-40D4-8EFF-7523F387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B0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0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B0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B0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B0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B0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B0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B0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B0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B0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B0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B0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B05E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B05E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B05E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B05E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B05E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B05E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B0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B0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B0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B0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B0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B05E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B05E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B05E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B0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B05E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B05EE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2B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B05EE"/>
  </w:style>
  <w:style w:type="paragraph" w:styleId="Bunntekst">
    <w:name w:val="footer"/>
    <w:basedOn w:val="Normal"/>
    <w:link w:val="BunntekstTegn"/>
    <w:uiPriority w:val="99"/>
    <w:unhideWhenUsed/>
    <w:rsid w:val="002B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B05EE"/>
  </w:style>
  <w:style w:type="paragraph" w:styleId="Brdtekst">
    <w:name w:val="Body Text"/>
    <w:basedOn w:val="Normal"/>
    <w:link w:val="BrdtekstTegn"/>
    <w:uiPriority w:val="99"/>
    <w:unhideWhenUsed/>
    <w:rsid w:val="002B05E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2B0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Gibson</dc:creator>
  <cp:keywords/>
  <dc:description/>
  <cp:lastModifiedBy>Elen Katharina Ousland</cp:lastModifiedBy>
  <cp:revision>2</cp:revision>
  <cp:lastPrinted>2024-12-18T11:40:00Z</cp:lastPrinted>
  <dcterms:created xsi:type="dcterms:W3CDTF">2024-12-18T11:44:00Z</dcterms:created>
  <dcterms:modified xsi:type="dcterms:W3CDTF">2024-12-18T11:44:00Z</dcterms:modified>
</cp:coreProperties>
</file>